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35" w:rsidRPr="000E1E3F" w:rsidRDefault="00E55635" w:rsidP="000E1E3F">
      <w:pPr>
        <w:tabs>
          <w:tab w:val="left" w:pos="180"/>
          <w:tab w:val="left" w:pos="360"/>
          <w:tab w:val="left" w:pos="567"/>
        </w:tabs>
        <w:jc w:val="center"/>
        <w:rPr>
          <w:b/>
          <w:sz w:val="28"/>
          <w:szCs w:val="28"/>
        </w:rPr>
      </w:pPr>
      <w:r w:rsidRPr="000E1E3F">
        <w:rPr>
          <w:b/>
          <w:sz w:val="28"/>
          <w:szCs w:val="28"/>
        </w:rPr>
        <w:t xml:space="preserve">СОВЕТ НАРОДНЫХ ДЕПУТАТОВ </w:t>
      </w:r>
      <w:r w:rsidR="00052A8A">
        <w:rPr>
          <w:b/>
          <w:sz w:val="28"/>
          <w:szCs w:val="28"/>
        </w:rPr>
        <w:t>ТРОЙНЯН</w:t>
      </w:r>
      <w:r w:rsidRPr="000E1E3F">
        <w:rPr>
          <w:b/>
          <w:sz w:val="28"/>
          <w:szCs w:val="28"/>
        </w:rPr>
        <w:t>СКОГО СЕЛЬСКОГО ПОСЕЛЕНИЯ БОБРОВСКОГО МУНИЦИПАЛЬНОГО РАЙОНА ВОРОНЕЖСКОЙ ОБЛАСТИ</w:t>
      </w:r>
    </w:p>
    <w:p w:rsidR="00E55635" w:rsidRPr="000E1E3F" w:rsidRDefault="00E55635" w:rsidP="00E55635">
      <w:pPr>
        <w:tabs>
          <w:tab w:val="left" w:pos="567"/>
        </w:tabs>
        <w:rPr>
          <w:b/>
          <w:sz w:val="28"/>
          <w:szCs w:val="28"/>
        </w:rPr>
      </w:pPr>
    </w:p>
    <w:p w:rsidR="00E55635" w:rsidRPr="000E1E3F" w:rsidRDefault="00E55635" w:rsidP="000E1E3F">
      <w:pPr>
        <w:tabs>
          <w:tab w:val="left" w:pos="567"/>
          <w:tab w:val="left" w:pos="3960"/>
        </w:tabs>
        <w:jc w:val="center"/>
        <w:outlineLvl w:val="0"/>
        <w:rPr>
          <w:b/>
          <w:sz w:val="28"/>
          <w:szCs w:val="28"/>
        </w:rPr>
      </w:pPr>
      <w:proofErr w:type="gramStart"/>
      <w:r w:rsidRPr="000E1E3F">
        <w:rPr>
          <w:b/>
          <w:sz w:val="28"/>
          <w:szCs w:val="28"/>
        </w:rPr>
        <w:t>Р</w:t>
      </w:r>
      <w:proofErr w:type="gramEnd"/>
      <w:r w:rsidRPr="000E1E3F">
        <w:rPr>
          <w:b/>
          <w:sz w:val="28"/>
          <w:szCs w:val="28"/>
        </w:rPr>
        <w:t xml:space="preserve"> Е Ш Е Н И Е</w:t>
      </w:r>
    </w:p>
    <w:p w:rsidR="00E55635" w:rsidRDefault="00E55635" w:rsidP="00E55635">
      <w:pPr>
        <w:tabs>
          <w:tab w:val="left" w:pos="567"/>
        </w:tabs>
        <w:rPr>
          <w:sz w:val="24"/>
          <w:szCs w:val="24"/>
        </w:rPr>
      </w:pPr>
    </w:p>
    <w:p w:rsidR="00E55635" w:rsidRDefault="00E55635" w:rsidP="00E55635">
      <w:pPr>
        <w:tabs>
          <w:tab w:val="left" w:pos="567"/>
        </w:tabs>
        <w:rPr>
          <w:sz w:val="28"/>
          <w:szCs w:val="28"/>
          <w:u w:val="single"/>
        </w:rPr>
      </w:pPr>
      <w:r w:rsidRPr="000E1E3F">
        <w:rPr>
          <w:sz w:val="24"/>
          <w:szCs w:val="24"/>
        </w:rPr>
        <w:t xml:space="preserve"> </w:t>
      </w:r>
      <w:r w:rsidR="000E1E3F" w:rsidRPr="000E1E3F">
        <w:rPr>
          <w:sz w:val="28"/>
          <w:szCs w:val="28"/>
        </w:rPr>
        <w:t>О</w:t>
      </w:r>
      <w:r w:rsidRPr="000E1E3F">
        <w:rPr>
          <w:sz w:val="28"/>
          <w:szCs w:val="28"/>
        </w:rPr>
        <w:t>т</w:t>
      </w:r>
      <w:r w:rsidR="000E1E3F">
        <w:rPr>
          <w:sz w:val="28"/>
          <w:szCs w:val="28"/>
        </w:rPr>
        <w:t xml:space="preserve">  </w:t>
      </w:r>
      <w:r>
        <w:rPr>
          <w:sz w:val="28"/>
          <w:szCs w:val="28"/>
          <w:u w:val="single"/>
        </w:rPr>
        <w:t xml:space="preserve">  25.0</w:t>
      </w:r>
      <w:r w:rsidR="000E1E3F">
        <w:rPr>
          <w:sz w:val="28"/>
          <w:szCs w:val="28"/>
          <w:u w:val="single"/>
        </w:rPr>
        <w:t>3.2022 г.</w:t>
      </w:r>
      <w:r>
        <w:rPr>
          <w:sz w:val="28"/>
          <w:szCs w:val="28"/>
          <w:u w:val="single"/>
        </w:rPr>
        <w:t xml:space="preserve"> </w:t>
      </w:r>
      <w:r w:rsidR="000E1E3F">
        <w:rPr>
          <w:sz w:val="28"/>
          <w:szCs w:val="28"/>
        </w:rPr>
        <w:t xml:space="preserve">   </w:t>
      </w:r>
      <w:r>
        <w:rPr>
          <w:sz w:val="28"/>
          <w:szCs w:val="28"/>
        </w:rPr>
        <w:t xml:space="preserve">№ </w:t>
      </w:r>
      <w:r w:rsidR="000E1E3F">
        <w:rPr>
          <w:sz w:val="28"/>
          <w:szCs w:val="28"/>
        </w:rPr>
        <w:t>9</w:t>
      </w:r>
      <w:r>
        <w:rPr>
          <w:sz w:val="28"/>
          <w:szCs w:val="28"/>
        </w:rPr>
        <w:t xml:space="preserve">  </w:t>
      </w:r>
    </w:p>
    <w:p w:rsidR="00E55635" w:rsidRDefault="00E55635" w:rsidP="00E55635">
      <w:pPr>
        <w:tabs>
          <w:tab w:val="left" w:pos="567"/>
        </w:tabs>
        <w:rPr>
          <w:sz w:val="24"/>
          <w:szCs w:val="24"/>
        </w:rPr>
      </w:pPr>
      <w:r>
        <w:rPr>
          <w:sz w:val="24"/>
          <w:szCs w:val="24"/>
        </w:rPr>
        <w:t xml:space="preserve">    </w:t>
      </w:r>
      <w:r w:rsidR="000E1E3F">
        <w:rPr>
          <w:sz w:val="24"/>
          <w:szCs w:val="24"/>
        </w:rPr>
        <w:t xml:space="preserve">      </w:t>
      </w:r>
      <w:r>
        <w:rPr>
          <w:sz w:val="24"/>
          <w:szCs w:val="24"/>
        </w:rPr>
        <w:t xml:space="preserve"> </w:t>
      </w:r>
      <w:proofErr w:type="gramStart"/>
      <w:r>
        <w:rPr>
          <w:sz w:val="24"/>
          <w:szCs w:val="24"/>
        </w:rPr>
        <w:t>с</w:t>
      </w:r>
      <w:proofErr w:type="gramEnd"/>
      <w:r>
        <w:rPr>
          <w:sz w:val="24"/>
          <w:szCs w:val="24"/>
        </w:rPr>
        <w:t xml:space="preserve">. </w:t>
      </w:r>
      <w:r w:rsidR="00052A8A">
        <w:rPr>
          <w:sz w:val="24"/>
          <w:szCs w:val="24"/>
        </w:rPr>
        <w:t>Тройня</w:t>
      </w:r>
    </w:p>
    <w:p w:rsidR="00E55635" w:rsidRDefault="00E55635" w:rsidP="00E55635">
      <w:pPr>
        <w:tabs>
          <w:tab w:val="left" w:pos="567"/>
        </w:tabs>
        <w:rPr>
          <w:sz w:val="24"/>
          <w:szCs w:val="24"/>
        </w:rPr>
      </w:pPr>
    </w:p>
    <w:p w:rsidR="00E55635" w:rsidRDefault="00E55635" w:rsidP="00E55635">
      <w:pPr>
        <w:rPr>
          <w:sz w:val="4"/>
          <w:szCs w:val="24"/>
        </w:rPr>
      </w:pPr>
    </w:p>
    <w:p w:rsidR="00E55635" w:rsidRPr="000E1E3F" w:rsidRDefault="00E55635" w:rsidP="00E55635">
      <w:pPr>
        <w:ind w:right="5386"/>
        <w:jc w:val="both"/>
        <w:rPr>
          <w:b/>
          <w:sz w:val="28"/>
          <w:szCs w:val="24"/>
        </w:rPr>
      </w:pPr>
      <w:r w:rsidRPr="000E1E3F">
        <w:rPr>
          <w:b/>
          <w:sz w:val="28"/>
          <w:szCs w:val="24"/>
        </w:rPr>
        <w:t xml:space="preserve">Об утверждении Положения о бюджетном процессе в </w:t>
      </w:r>
      <w:proofErr w:type="spellStart"/>
      <w:r w:rsidR="00052A8A">
        <w:rPr>
          <w:b/>
          <w:sz w:val="28"/>
          <w:szCs w:val="24"/>
        </w:rPr>
        <w:t>Тройнян</w:t>
      </w:r>
      <w:r w:rsidRPr="000E1E3F">
        <w:rPr>
          <w:b/>
          <w:sz w:val="28"/>
          <w:szCs w:val="24"/>
        </w:rPr>
        <w:t>ском</w:t>
      </w:r>
      <w:proofErr w:type="spellEnd"/>
      <w:r w:rsidRPr="000E1E3F">
        <w:rPr>
          <w:b/>
          <w:sz w:val="28"/>
          <w:szCs w:val="24"/>
        </w:rPr>
        <w:t xml:space="preserve">  сельском поселении Бобровского муниципального района Воронежской области</w:t>
      </w:r>
    </w:p>
    <w:p w:rsidR="00E55635" w:rsidRDefault="00E55635" w:rsidP="00E55635">
      <w:pPr>
        <w:spacing w:line="276" w:lineRule="auto"/>
        <w:ind w:right="43"/>
        <w:jc w:val="both"/>
      </w:pPr>
    </w:p>
    <w:p w:rsidR="00E55635" w:rsidRDefault="00E55635" w:rsidP="00E55635">
      <w:pPr>
        <w:spacing w:line="276" w:lineRule="auto"/>
        <w:ind w:right="43" w:firstLine="851"/>
        <w:jc w:val="both"/>
        <w:rPr>
          <w:sz w:val="28"/>
          <w:szCs w:val="28"/>
        </w:rPr>
      </w:pPr>
      <w:r>
        <w:rPr>
          <w:sz w:val="28"/>
          <w:szCs w:val="28"/>
        </w:rPr>
        <w:t>В соответствии с Бюджетным кодексом Российской Федерации, Федеральным законом от 07.05.2013 №</w:t>
      </w:r>
      <w:r w:rsidR="000E1E3F">
        <w:rPr>
          <w:sz w:val="28"/>
          <w:szCs w:val="28"/>
        </w:rPr>
        <w:t xml:space="preserve"> </w:t>
      </w:r>
      <w:r>
        <w:rPr>
          <w:sz w:val="28"/>
          <w:szCs w:val="28"/>
        </w:rPr>
        <w:t xml:space="preserve">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на основании Федерального закона </w:t>
      </w:r>
      <w:r w:rsidR="000E1E3F">
        <w:rPr>
          <w:sz w:val="28"/>
          <w:szCs w:val="28"/>
        </w:rPr>
        <w:t xml:space="preserve">от 06.10.2003 </w:t>
      </w:r>
      <w:r>
        <w:rPr>
          <w:sz w:val="28"/>
          <w:szCs w:val="28"/>
        </w:rPr>
        <w:t>№</w:t>
      </w:r>
      <w:r w:rsidR="000E1E3F">
        <w:rPr>
          <w:sz w:val="28"/>
          <w:szCs w:val="28"/>
        </w:rPr>
        <w:t xml:space="preserve"> </w:t>
      </w:r>
      <w:r>
        <w:rPr>
          <w:sz w:val="28"/>
          <w:szCs w:val="28"/>
        </w:rPr>
        <w:t xml:space="preserve">131-ФЗ «Об общих принципах организации местного самоуправления в Российской Федерации», Устава </w:t>
      </w:r>
      <w:r w:rsidR="00052A8A">
        <w:rPr>
          <w:sz w:val="28"/>
          <w:szCs w:val="28"/>
        </w:rPr>
        <w:t>Тройнян</w:t>
      </w:r>
      <w:r>
        <w:rPr>
          <w:sz w:val="28"/>
          <w:szCs w:val="28"/>
        </w:rPr>
        <w:t xml:space="preserve">ского сельского поселения, </w:t>
      </w:r>
      <w:r>
        <w:rPr>
          <w:bCs/>
          <w:sz w:val="28"/>
          <w:szCs w:val="28"/>
        </w:rPr>
        <w:t xml:space="preserve">Совет народных </w:t>
      </w:r>
      <w:r w:rsidR="00052A8A">
        <w:rPr>
          <w:sz w:val="28"/>
          <w:szCs w:val="28"/>
        </w:rPr>
        <w:t>Тройнянского</w:t>
      </w:r>
      <w:r>
        <w:rPr>
          <w:bCs/>
          <w:sz w:val="28"/>
          <w:szCs w:val="28"/>
        </w:rPr>
        <w:t xml:space="preserve"> </w:t>
      </w:r>
      <w:r>
        <w:rPr>
          <w:sz w:val="28"/>
          <w:szCs w:val="28"/>
        </w:rPr>
        <w:t xml:space="preserve">сельского поселения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w:t>
      </w:r>
      <w:proofErr w:type="gramStart"/>
      <w:r>
        <w:rPr>
          <w:b/>
          <w:sz w:val="28"/>
          <w:szCs w:val="28"/>
        </w:rPr>
        <w:t>л</w:t>
      </w:r>
      <w:proofErr w:type="gramEnd"/>
      <w:r>
        <w:rPr>
          <w:b/>
          <w:sz w:val="28"/>
          <w:szCs w:val="28"/>
        </w:rPr>
        <w:t>:</w:t>
      </w:r>
    </w:p>
    <w:p w:rsidR="00E55635" w:rsidRDefault="00E55635" w:rsidP="00E55635">
      <w:pPr>
        <w:spacing w:line="276" w:lineRule="auto"/>
        <w:ind w:right="43" w:firstLine="720"/>
        <w:jc w:val="both"/>
        <w:rPr>
          <w:sz w:val="28"/>
          <w:szCs w:val="28"/>
        </w:rPr>
      </w:pPr>
      <w:r>
        <w:rPr>
          <w:sz w:val="28"/>
          <w:szCs w:val="28"/>
        </w:rPr>
        <w:t xml:space="preserve">1. Утвердить Положение о бюджетном процессе в </w:t>
      </w:r>
      <w:proofErr w:type="spellStart"/>
      <w:r w:rsidR="00052A8A">
        <w:rPr>
          <w:sz w:val="28"/>
          <w:szCs w:val="28"/>
        </w:rPr>
        <w:t>Тройнянском</w:t>
      </w:r>
      <w:proofErr w:type="spellEnd"/>
      <w:r>
        <w:rPr>
          <w:sz w:val="28"/>
          <w:szCs w:val="28"/>
        </w:rPr>
        <w:t xml:space="preserve"> сельском поселении Бобровского муниципального района Воронежской области согласно </w:t>
      </w:r>
      <w:r w:rsidR="000E1E3F">
        <w:rPr>
          <w:sz w:val="28"/>
          <w:szCs w:val="28"/>
        </w:rPr>
        <w:t>П</w:t>
      </w:r>
      <w:r>
        <w:rPr>
          <w:sz w:val="28"/>
          <w:szCs w:val="28"/>
        </w:rPr>
        <w:t>риложению.</w:t>
      </w:r>
    </w:p>
    <w:p w:rsidR="00E55635" w:rsidRPr="00706419" w:rsidRDefault="00E55635" w:rsidP="00133A2D">
      <w:pPr>
        <w:spacing w:line="276" w:lineRule="auto"/>
        <w:ind w:firstLine="708"/>
        <w:jc w:val="both"/>
        <w:rPr>
          <w:sz w:val="28"/>
          <w:szCs w:val="28"/>
        </w:rPr>
      </w:pPr>
      <w:r>
        <w:rPr>
          <w:sz w:val="28"/>
          <w:szCs w:val="28"/>
        </w:rPr>
        <w:t xml:space="preserve">2. Решение Совета народных депутатов </w:t>
      </w:r>
      <w:r w:rsidR="00052A8A">
        <w:rPr>
          <w:sz w:val="28"/>
          <w:szCs w:val="28"/>
        </w:rPr>
        <w:t>Тройнянского</w:t>
      </w:r>
      <w:r>
        <w:rPr>
          <w:sz w:val="28"/>
          <w:szCs w:val="28"/>
        </w:rPr>
        <w:t xml:space="preserve"> сельского поселения Бобровского муниципального района от  </w:t>
      </w:r>
      <w:r w:rsidR="00706419" w:rsidRPr="00706419">
        <w:rPr>
          <w:sz w:val="28"/>
          <w:szCs w:val="28"/>
        </w:rPr>
        <w:t>24.12.2021 № 39</w:t>
      </w:r>
      <w:r w:rsidR="00133A2D" w:rsidRPr="00706419">
        <w:rPr>
          <w:sz w:val="28"/>
          <w:szCs w:val="28"/>
        </w:rPr>
        <w:t xml:space="preserve"> «Об утверждении Положения о бюджетном процессе в </w:t>
      </w:r>
      <w:proofErr w:type="spellStart"/>
      <w:r w:rsidR="00706419" w:rsidRPr="00706419">
        <w:rPr>
          <w:sz w:val="28"/>
          <w:szCs w:val="28"/>
        </w:rPr>
        <w:t>Тройнянском</w:t>
      </w:r>
      <w:proofErr w:type="spellEnd"/>
      <w:r w:rsidR="00133A2D" w:rsidRPr="00706419">
        <w:rPr>
          <w:sz w:val="28"/>
          <w:szCs w:val="28"/>
        </w:rPr>
        <w:t xml:space="preserve"> сельском поселении Бобровского муниципального района Воронежской области </w:t>
      </w:r>
      <w:r w:rsidRPr="00706419">
        <w:rPr>
          <w:sz w:val="28"/>
          <w:szCs w:val="28"/>
        </w:rPr>
        <w:t xml:space="preserve">  считать утратившим силу. </w:t>
      </w:r>
    </w:p>
    <w:p w:rsidR="00E55635" w:rsidRDefault="00E55635" w:rsidP="00E55635">
      <w:pPr>
        <w:spacing w:line="276" w:lineRule="auto"/>
        <w:ind w:right="43" w:firstLine="851"/>
        <w:jc w:val="both"/>
        <w:rPr>
          <w:sz w:val="28"/>
          <w:szCs w:val="28"/>
        </w:rPr>
      </w:pPr>
      <w:r>
        <w:rPr>
          <w:sz w:val="28"/>
          <w:szCs w:val="28"/>
        </w:rPr>
        <w:t xml:space="preserve">3. Настоящее решение вступает в силу со дня его подписания и подлежит официальному обнародованию. </w:t>
      </w:r>
    </w:p>
    <w:p w:rsidR="00E55635" w:rsidRDefault="00E55635" w:rsidP="00E55635">
      <w:pPr>
        <w:spacing w:line="276" w:lineRule="auto"/>
        <w:ind w:right="43" w:firstLine="142"/>
        <w:jc w:val="both"/>
        <w:rPr>
          <w:sz w:val="28"/>
          <w:szCs w:val="28"/>
        </w:rPr>
      </w:pPr>
    </w:p>
    <w:p w:rsidR="00E55635" w:rsidRDefault="00E55635" w:rsidP="00E55635">
      <w:pPr>
        <w:spacing w:line="276" w:lineRule="auto"/>
        <w:ind w:right="43"/>
        <w:jc w:val="both"/>
        <w:rPr>
          <w:sz w:val="24"/>
          <w:szCs w:val="24"/>
        </w:rPr>
      </w:pPr>
    </w:p>
    <w:p w:rsidR="00E55635" w:rsidRDefault="00E55635" w:rsidP="00E55635">
      <w:pPr>
        <w:tabs>
          <w:tab w:val="left" w:pos="4680"/>
          <w:tab w:val="left" w:pos="5040"/>
          <w:tab w:val="left" w:pos="5220"/>
        </w:tabs>
        <w:rPr>
          <w:sz w:val="28"/>
          <w:szCs w:val="28"/>
        </w:rPr>
      </w:pPr>
      <w:r>
        <w:rPr>
          <w:sz w:val="28"/>
          <w:szCs w:val="28"/>
        </w:rPr>
        <w:t xml:space="preserve">Глава  </w:t>
      </w:r>
      <w:r w:rsidR="00052A8A">
        <w:rPr>
          <w:sz w:val="28"/>
          <w:szCs w:val="28"/>
        </w:rPr>
        <w:t>Тройнянского</w:t>
      </w:r>
      <w:r w:rsidR="000E1E3F">
        <w:rPr>
          <w:sz w:val="28"/>
          <w:szCs w:val="28"/>
        </w:rPr>
        <w:t xml:space="preserve"> </w:t>
      </w:r>
      <w:r>
        <w:rPr>
          <w:sz w:val="28"/>
          <w:szCs w:val="28"/>
        </w:rPr>
        <w:t xml:space="preserve"> сельского поселения  </w:t>
      </w:r>
    </w:p>
    <w:p w:rsidR="00E55635" w:rsidRDefault="00E55635" w:rsidP="00E55635">
      <w:pPr>
        <w:tabs>
          <w:tab w:val="left" w:pos="4680"/>
          <w:tab w:val="left" w:pos="5040"/>
          <w:tab w:val="left" w:pos="5220"/>
        </w:tabs>
        <w:rPr>
          <w:sz w:val="28"/>
          <w:szCs w:val="28"/>
        </w:rPr>
      </w:pPr>
      <w:r>
        <w:rPr>
          <w:sz w:val="28"/>
          <w:szCs w:val="28"/>
        </w:rPr>
        <w:t>Бобровского муниципального района</w:t>
      </w:r>
    </w:p>
    <w:p w:rsidR="00E55635" w:rsidRDefault="00E55635" w:rsidP="00E55635">
      <w:pPr>
        <w:tabs>
          <w:tab w:val="left" w:pos="4680"/>
          <w:tab w:val="left" w:pos="5040"/>
          <w:tab w:val="left" w:pos="5220"/>
        </w:tabs>
        <w:rPr>
          <w:sz w:val="28"/>
          <w:szCs w:val="28"/>
        </w:rPr>
      </w:pPr>
      <w:r>
        <w:rPr>
          <w:sz w:val="28"/>
          <w:szCs w:val="28"/>
        </w:rPr>
        <w:t xml:space="preserve">Воронежской области                                             </w:t>
      </w:r>
      <w:r w:rsidR="000E1E3F">
        <w:rPr>
          <w:sz w:val="28"/>
          <w:szCs w:val="28"/>
        </w:rPr>
        <w:t xml:space="preserve">         </w:t>
      </w:r>
      <w:proofErr w:type="spellStart"/>
      <w:r w:rsidR="00052A8A">
        <w:rPr>
          <w:sz w:val="28"/>
          <w:szCs w:val="28"/>
        </w:rPr>
        <w:t>Н.П.Кочетова</w:t>
      </w:r>
      <w:proofErr w:type="spellEnd"/>
    </w:p>
    <w:p w:rsidR="00E55635" w:rsidRDefault="00E55635" w:rsidP="000E1E3F">
      <w:pPr>
        <w:shd w:val="clear" w:color="auto" w:fill="FFFFFF"/>
        <w:spacing w:line="326" w:lineRule="exact"/>
        <w:rPr>
          <w:sz w:val="28"/>
          <w:szCs w:val="28"/>
        </w:rPr>
      </w:pPr>
    </w:p>
    <w:p w:rsidR="000E1E3F" w:rsidRDefault="000E1E3F" w:rsidP="000E1E3F">
      <w:pPr>
        <w:shd w:val="clear" w:color="auto" w:fill="FFFFFF"/>
        <w:spacing w:line="326" w:lineRule="exact"/>
        <w:rPr>
          <w:sz w:val="28"/>
          <w:szCs w:val="28"/>
        </w:rPr>
      </w:pPr>
    </w:p>
    <w:p w:rsidR="000E1E3F" w:rsidRDefault="000E1E3F" w:rsidP="000E1E3F">
      <w:pPr>
        <w:shd w:val="clear" w:color="auto" w:fill="FFFFFF"/>
        <w:spacing w:line="326" w:lineRule="exact"/>
        <w:rPr>
          <w:sz w:val="28"/>
          <w:szCs w:val="28"/>
        </w:rPr>
      </w:pPr>
    </w:p>
    <w:p w:rsidR="000E1E3F" w:rsidRDefault="000E1E3F" w:rsidP="000E1E3F">
      <w:pPr>
        <w:shd w:val="clear" w:color="auto" w:fill="FFFFFF"/>
        <w:spacing w:line="326" w:lineRule="exact"/>
        <w:rPr>
          <w:sz w:val="28"/>
          <w:szCs w:val="28"/>
        </w:rPr>
      </w:pPr>
    </w:p>
    <w:p w:rsidR="00E55635" w:rsidRDefault="00E55635" w:rsidP="000E1E3F">
      <w:pPr>
        <w:rPr>
          <w:sz w:val="26"/>
          <w:szCs w:val="26"/>
        </w:rPr>
      </w:pPr>
    </w:p>
    <w:p w:rsidR="00133A2D" w:rsidRDefault="00133A2D" w:rsidP="000E1E3F">
      <w:pPr>
        <w:rPr>
          <w:sz w:val="26"/>
          <w:szCs w:val="26"/>
        </w:rPr>
      </w:pPr>
    </w:p>
    <w:tbl>
      <w:tblPr>
        <w:tblStyle w:val="af1"/>
        <w:tblW w:w="5104" w:type="dxa"/>
        <w:tblInd w:w="4785" w:type="dxa"/>
        <w:tblLook w:val="04A0"/>
      </w:tblPr>
      <w:tblGrid>
        <w:gridCol w:w="5104"/>
      </w:tblGrid>
      <w:tr w:rsidR="000E1E3F" w:rsidTr="000E1E3F">
        <w:tc>
          <w:tcPr>
            <w:tcW w:w="5104" w:type="dxa"/>
            <w:tcBorders>
              <w:top w:val="nil"/>
              <w:left w:val="nil"/>
              <w:bottom w:val="nil"/>
              <w:right w:val="nil"/>
            </w:tcBorders>
          </w:tcPr>
          <w:p w:rsidR="000E1E3F" w:rsidRDefault="000E1E3F" w:rsidP="000E1E3F">
            <w:pPr>
              <w:shd w:val="clear" w:color="auto" w:fill="FFFFFF"/>
              <w:spacing w:line="326" w:lineRule="exact"/>
              <w:rPr>
                <w:color w:val="000000"/>
                <w:spacing w:val="-2"/>
                <w:sz w:val="28"/>
                <w:szCs w:val="28"/>
              </w:rPr>
            </w:pPr>
            <w:r>
              <w:rPr>
                <w:color w:val="000000"/>
                <w:spacing w:val="-2"/>
                <w:sz w:val="28"/>
                <w:szCs w:val="28"/>
              </w:rPr>
              <w:lastRenderedPageBreak/>
              <w:t xml:space="preserve">                    УТВЕРЖДЕНО</w:t>
            </w:r>
          </w:p>
          <w:p w:rsidR="000E1E3F" w:rsidRDefault="000E1E3F" w:rsidP="000E1E3F">
            <w:pPr>
              <w:rPr>
                <w:sz w:val="28"/>
                <w:szCs w:val="26"/>
              </w:rPr>
            </w:pPr>
            <w:r>
              <w:rPr>
                <w:color w:val="000000"/>
                <w:spacing w:val="-2"/>
                <w:sz w:val="28"/>
                <w:szCs w:val="28"/>
              </w:rPr>
              <w:t xml:space="preserve">решением </w:t>
            </w:r>
            <w:r>
              <w:rPr>
                <w:sz w:val="28"/>
                <w:szCs w:val="26"/>
              </w:rPr>
              <w:t xml:space="preserve">Совета народных депутатов </w:t>
            </w:r>
            <w:r w:rsidR="00052A8A">
              <w:rPr>
                <w:sz w:val="28"/>
                <w:szCs w:val="28"/>
              </w:rPr>
              <w:t>Тройнянского</w:t>
            </w:r>
            <w:r>
              <w:rPr>
                <w:sz w:val="28"/>
                <w:szCs w:val="26"/>
              </w:rPr>
              <w:t xml:space="preserve">  сельского поселения  Бобровского муниципального район</w:t>
            </w:r>
          </w:p>
          <w:p w:rsidR="000E1E3F" w:rsidRPr="000E1E3F" w:rsidRDefault="000E1E3F" w:rsidP="000E1E3F">
            <w:pPr>
              <w:rPr>
                <w:sz w:val="28"/>
                <w:szCs w:val="26"/>
              </w:rPr>
            </w:pPr>
            <w:r>
              <w:rPr>
                <w:sz w:val="28"/>
                <w:szCs w:val="26"/>
              </w:rPr>
              <w:t xml:space="preserve">Воронежской области                                                                                        </w:t>
            </w:r>
            <w:r w:rsidRPr="000E1E3F">
              <w:rPr>
                <w:sz w:val="28"/>
                <w:szCs w:val="26"/>
              </w:rPr>
              <w:t xml:space="preserve">от 25.03.2022 г.  № </w:t>
            </w:r>
            <w:r>
              <w:rPr>
                <w:sz w:val="28"/>
                <w:szCs w:val="26"/>
              </w:rPr>
              <w:t>9</w:t>
            </w:r>
          </w:p>
        </w:tc>
      </w:tr>
    </w:tbl>
    <w:p w:rsidR="00E55635" w:rsidRDefault="00E55635" w:rsidP="00E55635">
      <w:pPr>
        <w:shd w:val="clear" w:color="auto" w:fill="FFFFFF"/>
        <w:spacing w:line="326" w:lineRule="exact"/>
        <w:ind w:firstLine="5103"/>
        <w:jc w:val="center"/>
        <w:rPr>
          <w:sz w:val="28"/>
          <w:szCs w:val="28"/>
        </w:rPr>
      </w:pPr>
    </w:p>
    <w:p w:rsidR="00E55635" w:rsidRDefault="00E55635" w:rsidP="00E55635">
      <w:pPr>
        <w:rPr>
          <w:sz w:val="28"/>
          <w:szCs w:val="28"/>
        </w:rPr>
      </w:pPr>
    </w:p>
    <w:p w:rsidR="00E55635" w:rsidRDefault="00E55635" w:rsidP="00E55635">
      <w:pPr>
        <w:rPr>
          <w:sz w:val="28"/>
          <w:szCs w:val="28"/>
        </w:rPr>
      </w:pPr>
    </w:p>
    <w:p w:rsidR="00E55635" w:rsidRDefault="00E55635" w:rsidP="00E55635">
      <w:pPr>
        <w:rPr>
          <w:sz w:val="28"/>
          <w:szCs w:val="28"/>
        </w:rPr>
      </w:pPr>
    </w:p>
    <w:p w:rsidR="00E55635" w:rsidRDefault="00E55635" w:rsidP="00E55635">
      <w:pPr>
        <w:rPr>
          <w:sz w:val="28"/>
          <w:szCs w:val="28"/>
        </w:rPr>
      </w:pPr>
    </w:p>
    <w:p w:rsidR="00E55635" w:rsidRDefault="00E55635" w:rsidP="00E55635">
      <w:pPr>
        <w:rPr>
          <w:sz w:val="28"/>
          <w:szCs w:val="28"/>
        </w:rPr>
      </w:pPr>
    </w:p>
    <w:p w:rsidR="000E1E3F" w:rsidRDefault="000E1E3F" w:rsidP="00E55635">
      <w:pPr>
        <w:rPr>
          <w:sz w:val="28"/>
          <w:szCs w:val="28"/>
        </w:rPr>
      </w:pPr>
    </w:p>
    <w:p w:rsidR="000E1E3F" w:rsidRDefault="000E1E3F" w:rsidP="00E55635">
      <w:pPr>
        <w:rPr>
          <w:sz w:val="28"/>
          <w:szCs w:val="28"/>
        </w:rPr>
      </w:pPr>
    </w:p>
    <w:p w:rsidR="00E55635" w:rsidRDefault="00E55635" w:rsidP="00E55635">
      <w:pPr>
        <w:rPr>
          <w:sz w:val="28"/>
          <w:szCs w:val="28"/>
        </w:rPr>
      </w:pPr>
    </w:p>
    <w:p w:rsidR="00E55635" w:rsidRPr="000E1E3F" w:rsidRDefault="00E55635" w:rsidP="000E1E3F">
      <w:pPr>
        <w:jc w:val="center"/>
        <w:outlineLvl w:val="0"/>
        <w:rPr>
          <w:b/>
          <w:sz w:val="32"/>
          <w:szCs w:val="32"/>
        </w:rPr>
      </w:pPr>
      <w:r w:rsidRPr="000E1E3F">
        <w:rPr>
          <w:b/>
          <w:sz w:val="32"/>
          <w:szCs w:val="32"/>
        </w:rPr>
        <w:t xml:space="preserve">ПОЛОЖЕНИЕ </w:t>
      </w:r>
    </w:p>
    <w:p w:rsidR="00E55635" w:rsidRPr="000E1E3F" w:rsidRDefault="00E55635" w:rsidP="00E55635">
      <w:pPr>
        <w:jc w:val="center"/>
        <w:rPr>
          <w:b/>
          <w:sz w:val="32"/>
          <w:szCs w:val="32"/>
        </w:rPr>
      </w:pPr>
      <w:r w:rsidRPr="000E1E3F">
        <w:rPr>
          <w:b/>
          <w:sz w:val="32"/>
          <w:szCs w:val="32"/>
        </w:rPr>
        <w:t xml:space="preserve">о бюджетном процессе </w:t>
      </w:r>
      <w:proofErr w:type="gramStart"/>
      <w:r w:rsidRPr="000E1E3F">
        <w:rPr>
          <w:b/>
          <w:sz w:val="32"/>
          <w:szCs w:val="32"/>
        </w:rPr>
        <w:t>в</w:t>
      </w:r>
      <w:proofErr w:type="gramEnd"/>
      <w:r w:rsidRPr="000E1E3F">
        <w:rPr>
          <w:b/>
          <w:sz w:val="32"/>
          <w:szCs w:val="32"/>
        </w:rPr>
        <w:t xml:space="preserve"> </w:t>
      </w:r>
    </w:p>
    <w:p w:rsidR="00E55635" w:rsidRPr="000E1E3F" w:rsidRDefault="00052A8A" w:rsidP="00E55635">
      <w:pPr>
        <w:jc w:val="center"/>
        <w:rPr>
          <w:b/>
          <w:sz w:val="32"/>
          <w:szCs w:val="32"/>
        </w:rPr>
      </w:pPr>
      <w:proofErr w:type="spellStart"/>
      <w:r>
        <w:rPr>
          <w:b/>
          <w:sz w:val="32"/>
          <w:szCs w:val="32"/>
        </w:rPr>
        <w:t>Тройнян</w:t>
      </w:r>
      <w:r w:rsidR="00E55635" w:rsidRPr="000E1E3F">
        <w:rPr>
          <w:b/>
          <w:sz w:val="32"/>
          <w:szCs w:val="32"/>
        </w:rPr>
        <w:t>ском</w:t>
      </w:r>
      <w:proofErr w:type="spellEnd"/>
      <w:r w:rsidR="00E55635" w:rsidRPr="000E1E3F">
        <w:rPr>
          <w:b/>
          <w:sz w:val="32"/>
          <w:szCs w:val="32"/>
        </w:rPr>
        <w:t xml:space="preserve"> сельском </w:t>
      </w:r>
      <w:proofErr w:type="gramStart"/>
      <w:r w:rsidR="00E55635" w:rsidRPr="000E1E3F">
        <w:rPr>
          <w:b/>
          <w:sz w:val="32"/>
          <w:szCs w:val="32"/>
        </w:rPr>
        <w:t>поселении</w:t>
      </w:r>
      <w:proofErr w:type="gramEnd"/>
    </w:p>
    <w:p w:rsidR="00E55635" w:rsidRPr="000E1E3F" w:rsidRDefault="00E55635" w:rsidP="00E55635">
      <w:pPr>
        <w:jc w:val="center"/>
        <w:outlineLvl w:val="0"/>
        <w:rPr>
          <w:b/>
          <w:sz w:val="32"/>
          <w:szCs w:val="32"/>
        </w:rPr>
      </w:pPr>
      <w:r w:rsidRPr="000E1E3F">
        <w:rPr>
          <w:b/>
          <w:sz w:val="32"/>
          <w:szCs w:val="32"/>
        </w:rPr>
        <w:t>Бобровского муниципального района</w:t>
      </w:r>
    </w:p>
    <w:p w:rsidR="00E55635" w:rsidRPr="000E1E3F" w:rsidRDefault="00E55635" w:rsidP="00E55635">
      <w:pPr>
        <w:jc w:val="center"/>
        <w:outlineLvl w:val="0"/>
        <w:rPr>
          <w:b/>
          <w:sz w:val="32"/>
          <w:szCs w:val="32"/>
        </w:rPr>
      </w:pPr>
      <w:r w:rsidRPr="000E1E3F">
        <w:rPr>
          <w:b/>
          <w:sz w:val="32"/>
          <w:szCs w:val="32"/>
        </w:rPr>
        <w:t>Воронежской области</w:t>
      </w:r>
    </w:p>
    <w:p w:rsidR="00E55635" w:rsidRDefault="00E55635" w:rsidP="00E55635">
      <w:pPr>
        <w:jc w:val="center"/>
        <w:rPr>
          <w:b/>
          <w:sz w:val="40"/>
          <w:szCs w:val="26"/>
        </w:rPr>
      </w:pPr>
    </w:p>
    <w:p w:rsidR="00E55635" w:rsidRDefault="00E55635" w:rsidP="00E55635">
      <w:pPr>
        <w:jc w:val="center"/>
        <w:rPr>
          <w:sz w:val="26"/>
          <w:szCs w:val="26"/>
        </w:rPr>
      </w:pPr>
    </w:p>
    <w:p w:rsidR="00E55635" w:rsidRDefault="00E55635" w:rsidP="00E55635">
      <w:pPr>
        <w:jc w:val="center"/>
        <w:rPr>
          <w:sz w:val="26"/>
          <w:szCs w:val="26"/>
        </w:rPr>
      </w:pPr>
    </w:p>
    <w:p w:rsidR="00E55635" w:rsidRDefault="00E55635" w:rsidP="00E55635">
      <w:pPr>
        <w:jc w:val="center"/>
        <w:rPr>
          <w:sz w:val="26"/>
          <w:szCs w:val="26"/>
        </w:rPr>
      </w:pPr>
    </w:p>
    <w:p w:rsidR="00E55635" w:rsidRDefault="00E55635" w:rsidP="00E55635">
      <w:pPr>
        <w:jc w:val="center"/>
        <w:rPr>
          <w:sz w:val="26"/>
          <w:szCs w:val="26"/>
        </w:rPr>
      </w:pPr>
    </w:p>
    <w:p w:rsidR="00E55635" w:rsidRDefault="00E55635" w:rsidP="00E55635">
      <w:pPr>
        <w:jc w:val="center"/>
        <w:rPr>
          <w:sz w:val="26"/>
          <w:szCs w:val="26"/>
        </w:rPr>
      </w:pPr>
    </w:p>
    <w:p w:rsidR="00E55635" w:rsidRDefault="00E55635" w:rsidP="00E55635">
      <w:pPr>
        <w:jc w:val="center"/>
        <w:rPr>
          <w:sz w:val="26"/>
          <w:szCs w:val="26"/>
        </w:rPr>
      </w:pPr>
    </w:p>
    <w:p w:rsidR="00E55635" w:rsidRDefault="00E55635" w:rsidP="00E55635">
      <w:pPr>
        <w:jc w:val="center"/>
        <w:rPr>
          <w:sz w:val="26"/>
          <w:szCs w:val="26"/>
        </w:rPr>
      </w:pPr>
    </w:p>
    <w:p w:rsidR="00E55635" w:rsidRDefault="00E55635" w:rsidP="00E55635">
      <w:pPr>
        <w:jc w:val="center"/>
        <w:rPr>
          <w:sz w:val="26"/>
          <w:szCs w:val="26"/>
        </w:rPr>
      </w:pPr>
    </w:p>
    <w:p w:rsidR="00E55635" w:rsidRDefault="00E55635" w:rsidP="00E55635">
      <w:pPr>
        <w:jc w:val="center"/>
        <w:rPr>
          <w:sz w:val="26"/>
          <w:szCs w:val="26"/>
        </w:rPr>
      </w:pPr>
    </w:p>
    <w:p w:rsidR="00E55635" w:rsidRDefault="00E55635" w:rsidP="00E55635">
      <w:pPr>
        <w:jc w:val="center"/>
        <w:rPr>
          <w:sz w:val="26"/>
          <w:szCs w:val="26"/>
        </w:rPr>
      </w:pPr>
    </w:p>
    <w:p w:rsidR="00E55635" w:rsidRDefault="00E55635" w:rsidP="00E55635">
      <w:pPr>
        <w:jc w:val="center"/>
        <w:rPr>
          <w:sz w:val="26"/>
          <w:szCs w:val="26"/>
        </w:rPr>
      </w:pPr>
    </w:p>
    <w:p w:rsidR="00E55635" w:rsidRDefault="00E55635" w:rsidP="00E55635">
      <w:pPr>
        <w:jc w:val="center"/>
        <w:rPr>
          <w:sz w:val="26"/>
          <w:szCs w:val="26"/>
        </w:rPr>
      </w:pPr>
    </w:p>
    <w:p w:rsidR="00E55635" w:rsidRDefault="00E55635" w:rsidP="00E55635">
      <w:pPr>
        <w:jc w:val="center"/>
        <w:rPr>
          <w:sz w:val="26"/>
          <w:szCs w:val="26"/>
        </w:rPr>
      </w:pPr>
    </w:p>
    <w:p w:rsidR="00E55635" w:rsidRDefault="00E55635" w:rsidP="00E55635">
      <w:pPr>
        <w:jc w:val="center"/>
        <w:rPr>
          <w:sz w:val="26"/>
          <w:szCs w:val="26"/>
        </w:rPr>
      </w:pPr>
    </w:p>
    <w:p w:rsidR="00E55635" w:rsidRDefault="00E55635" w:rsidP="00E55635">
      <w:pPr>
        <w:jc w:val="center"/>
        <w:rPr>
          <w:sz w:val="26"/>
          <w:szCs w:val="26"/>
        </w:rPr>
      </w:pPr>
    </w:p>
    <w:p w:rsidR="00E55635" w:rsidRDefault="00E55635" w:rsidP="00E55635">
      <w:pPr>
        <w:jc w:val="center"/>
        <w:rPr>
          <w:sz w:val="26"/>
          <w:szCs w:val="26"/>
        </w:rPr>
      </w:pPr>
    </w:p>
    <w:p w:rsidR="00E55635" w:rsidRDefault="00E55635" w:rsidP="00E55635">
      <w:pPr>
        <w:rPr>
          <w:sz w:val="26"/>
          <w:szCs w:val="26"/>
        </w:rPr>
      </w:pPr>
    </w:p>
    <w:p w:rsidR="00E55635" w:rsidRDefault="00E55635" w:rsidP="00E55635">
      <w:pPr>
        <w:autoSpaceDE w:val="0"/>
        <w:autoSpaceDN w:val="0"/>
        <w:adjustRightInd w:val="0"/>
        <w:ind w:firstLine="540"/>
        <w:jc w:val="both"/>
        <w:rPr>
          <w:color w:val="000000"/>
          <w:sz w:val="26"/>
          <w:szCs w:val="26"/>
        </w:rPr>
      </w:pPr>
    </w:p>
    <w:p w:rsidR="00E55635" w:rsidRDefault="00E55635" w:rsidP="00E55635">
      <w:pPr>
        <w:autoSpaceDE w:val="0"/>
        <w:autoSpaceDN w:val="0"/>
        <w:adjustRightInd w:val="0"/>
        <w:ind w:firstLine="540"/>
        <w:jc w:val="both"/>
        <w:rPr>
          <w:color w:val="000000"/>
          <w:sz w:val="26"/>
          <w:szCs w:val="26"/>
        </w:rPr>
      </w:pPr>
    </w:p>
    <w:p w:rsidR="00E55635" w:rsidRDefault="00E55635" w:rsidP="00E55635">
      <w:pPr>
        <w:autoSpaceDE w:val="0"/>
        <w:autoSpaceDN w:val="0"/>
        <w:adjustRightInd w:val="0"/>
        <w:ind w:firstLine="540"/>
        <w:jc w:val="both"/>
        <w:rPr>
          <w:color w:val="000000"/>
          <w:sz w:val="26"/>
          <w:szCs w:val="26"/>
        </w:rPr>
      </w:pPr>
    </w:p>
    <w:p w:rsidR="00E55635" w:rsidRDefault="00E55635" w:rsidP="00E55635">
      <w:pPr>
        <w:autoSpaceDE w:val="0"/>
        <w:autoSpaceDN w:val="0"/>
        <w:adjustRightInd w:val="0"/>
        <w:ind w:firstLine="540"/>
        <w:jc w:val="both"/>
        <w:rPr>
          <w:color w:val="000000"/>
          <w:sz w:val="26"/>
          <w:szCs w:val="26"/>
        </w:rPr>
      </w:pPr>
    </w:p>
    <w:p w:rsidR="00E55635" w:rsidRDefault="00E55635" w:rsidP="00E55635">
      <w:pPr>
        <w:autoSpaceDE w:val="0"/>
        <w:autoSpaceDN w:val="0"/>
        <w:adjustRightInd w:val="0"/>
        <w:ind w:firstLine="540"/>
        <w:jc w:val="both"/>
        <w:rPr>
          <w:color w:val="000000"/>
          <w:sz w:val="26"/>
          <w:szCs w:val="26"/>
        </w:rPr>
      </w:pPr>
    </w:p>
    <w:p w:rsidR="00E55635" w:rsidRDefault="00E55635" w:rsidP="00E55635">
      <w:pPr>
        <w:autoSpaceDE w:val="0"/>
        <w:autoSpaceDN w:val="0"/>
        <w:adjustRightInd w:val="0"/>
        <w:ind w:firstLine="540"/>
        <w:jc w:val="both"/>
        <w:rPr>
          <w:color w:val="000000"/>
          <w:sz w:val="26"/>
          <w:szCs w:val="26"/>
        </w:rPr>
      </w:pPr>
    </w:p>
    <w:p w:rsidR="000E1E3F" w:rsidRDefault="000E1E3F" w:rsidP="00E55635">
      <w:pPr>
        <w:autoSpaceDE w:val="0"/>
        <w:autoSpaceDN w:val="0"/>
        <w:adjustRightInd w:val="0"/>
        <w:ind w:firstLine="540"/>
        <w:jc w:val="both"/>
        <w:rPr>
          <w:color w:val="000000"/>
          <w:sz w:val="26"/>
          <w:szCs w:val="26"/>
        </w:rPr>
      </w:pPr>
    </w:p>
    <w:p w:rsidR="00E55635" w:rsidRDefault="00E55635" w:rsidP="00E55635">
      <w:pPr>
        <w:autoSpaceDE w:val="0"/>
        <w:autoSpaceDN w:val="0"/>
        <w:adjustRightInd w:val="0"/>
        <w:ind w:firstLine="540"/>
        <w:jc w:val="both"/>
        <w:rPr>
          <w:color w:val="000000"/>
          <w:sz w:val="26"/>
          <w:szCs w:val="26"/>
        </w:rPr>
      </w:pPr>
    </w:p>
    <w:p w:rsidR="00E55635" w:rsidRDefault="00E55635" w:rsidP="00E55635">
      <w:pPr>
        <w:autoSpaceDE w:val="0"/>
        <w:autoSpaceDN w:val="0"/>
        <w:adjustRightInd w:val="0"/>
        <w:ind w:firstLine="540"/>
        <w:jc w:val="both"/>
        <w:rPr>
          <w:color w:val="000000"/>
          <w:sz w:val="26"/>
          <w:szCs w:val="26"/>
        </w:rPr>
      </w:pPr>
    </w:p>
    <w:p w:rsidR="00E55635" w:rsidRDefault="00E55635" w:rsidP="00E55635">
      <w:pPr>
        <w:autoSpaceDE w:val="0"/>
        <w:autoSpaceDN w:val="0"/>
        <w:adjustRightInd w:val="0"/>
        <w:ind w:firstLine="540"/>
        <w:jc w:val="both"/>
        <w:rPr>
          <w:color w:val="000000"/>
          <w:sz w:val="28"/>
          <w:szCs w:val="26"/>
        </w:rPr>
      </w:pPr>
      <w:r>
        <w:rPr>
          <w:color w:val="000000"/>
          <w:sz w:val="26"/>
          <w:szCs w:val="26"/>
        </w:rPr>
        <w:lastRenderedPageBreak/>
        <w:t xml:space="preserve"> </w:t>
      </w:r>
      <w:proofErr w:type="gramStart"/>
      <w:r>
        <w:rPr>
          <w:color w:val="000000"/>
          <w:sz w:val="28"/>
          <w:szCs w:val="26"/>
        </w:rPr>
        <w:t xml:space="preserve">Настоящее Положение </w:t>
      </w:r>
      <w:r w:rsidR="00052A8A">
        <w:rPr>
          <w:sz w:val="28"/>
          <w:szCs w:val="28"/>
        </w:rPr>
        <w:t>Тройнянского</w:t>
      </w:r>
      <w:r>
        <w:rPr>
          <w:color w:val="000000"/>
          <w:sz w:val="28"/>
          <w:szCs w:val="26"/>
        </w:rPr>
        <w:t xml:space="preserve"> сельского поселения Бобровского муниципального района определяет правовое положение субъектов бюджетных правоотношений в </w:t>
      </w:r>
      <w:proofErr w:type="spellStart"/>
      <w:r w:rsidR="00052A8A">
        <w:rPr>
          <w:sz w:val="28"/>
          <w:szCs w:val="28"/>
        </w:rPr>
        <w:t>Тройнянском</w:t>
      </w:r>
      <w:proofErr w:type="spellEnd"/>
      <w:r>
        <w:rPr>
          <w:color w:val="000000"/>
          <w:sz w:val="28"/>
          <w:szCs w:val="26"/>
        </w:rPr>
        <w:t xml:space="preserve"> сельском поселении, </w:t>
      </w:r>
      <w:r>
        <w:rPr>
          <w:bCs/>
          <w:color w:val="000000"/>
          <w:sz w:val="28"/>
          <w:szCs w:val="26"/>
        </w:rPr>
        <w:t xml:space="preserve">регулирует отношения, возникающие в процессе составления и рассмотрения проекта местного бюджета, утверждения и исполнения местного бюджета, контроля за его исполнением, </w:t>
      </w:r>
      <w:r>
        <w:rPr>
          <w:color w:val="000000"/>
          <w:sz w:val="28"/>
          <w:szCs w:val="26"/>
        </w:rPr>
        <w:t xml:space="preserve">осуществления бюджетного учёта, составления, внешней проверки, рассмотрения и утверждения бюджетной отчётности в </w:t>
      </w:r>
      <w:proofErr w:type="spellStart"/>
      <w:r w:rsidR="00052A8A">
        <w:rPr>
          <w:sz w:val="28"/>
          <w:szCs w:val="28"/>
        </w:rPr>
        <w:t>Тройнянском</w:t>
      </w:r>
      <w:proofErr w:type="spellEnd"/>
      <w:r>
        <w:rPr>
          <w:color w:val="000000"/>
          <w:sz w:val="28"/>
          <w:szCs w:val="26"/>
        </w:rPr>
        <w:t xml:space="preserve"> сельском поселении</w:t>
      </w:r>
      <w:r w:rsidR="000E1E3F">
        <w:rPr>
          <w:color w:val="000000"/>
          <w:sz w:val="28"/>
          <w:szCs w:val="26"/>
        </w:rPr>
        <w:t>.</w:t>
      </w:r>
      <w:proofErr w:type="gramEnd"/>
    </w:p>
    <w:p w:rsidR="00E55635" w:rsidRDefault="00E55635" w:rsidP="00E55635">
      <w:pPr>
        <w:jc w:val="both"/>
        <w:rPr>
          <w:sz w:val="28"/>
          <w:szCs w:val="26"/>
        </w:rPr>
      </w:pPr>
    </w:p>
    <w:p w:rsidR="00E55635" w:rsidRDefault="00E55635" w:rsidP="00E55635">
      <w:pPr>
        <w:jc w:val="center"/>
        <w:outlineLvl w:val="0"/>
        <w:rPr>
          <w:b/>
          <w:sz w:val="28"/>
          <w:szCs w:val="26"/>
        </w:rPr>
      </w:pPr>
      <w:r>
        <w:rPr>
          <w:b/>
          <w:sz w:val="28"/>
          <w:szCs w:val="26"/>
        </w:rPr>
        <w:t xml:space="preserve">Раздел </w:t>
      </w:r>
      <w:r>
        <w:rPr>
          <w:b/>
          <w:sz w:val="28"/>
          <w:szCs w:val="26"/>
          <w:lang w:val="en-US"/>
        </w:rPr>
        <w:t>I</w:t>
      </w:r>
      <w:r>
        <w:rPr>
          <w:b/>
          <w:sz w:val="28"/>
          <w:szCs w:val="26"/>
        </w:rPr>
        <w:t>. ОБЩИЕ ПОЛОЖЕНИЯ</w:t>
      </w:r>
      <w:r w:rsidR="000E1E3F">
        <w:rPr>
          <w:b/>
          <w:sz w:val="28"/>
          <w:szCs w:val="26"/>
        </w:rPr>
        <w:t>.</w:t>
      </w:r>
    </w:p>
    <w:p w:rsidR="00E55635" w:rsidRDefault="00E55635" w:rsidP="00E55635">
      <w:pPr>
        <w:autoSpaceDE w:val="0"/>
        <w:autoSpaceDN w:val="0"/>
        <w:adjustRightInd w:val="0"/>
        <w:ind w:firstLine="540"/>
        <w:jc w:val="both"/>
        <w:rPr>
          <w:color w:val="000000"/>
          <w:sz w:val="28"/>
          <w:szCs w:val="26"/>
        </w:rPr>
      </w:pPr>
    </w:p>
    <w:p w:rsidR="00E55635" w:rsidRDefault="00E55635" w:rsidP="00E55635">
      <w:pPr>
        <w:autoSpaceDE w:val="0"/>
        <w:autoSpaceDN w:val="0"/>
        <w:adjustRightInd w:val="0"/>
        <w:ind w:firstLine="540"/>
        <w:jc w:val="both"/>
        <w:outlineLvl w:val="0"/>
        <w:rPr>
          <w:b/>
          <w:sz w:val="28"/>
          <w:szCs w:val="26"/>
        </w:rPr>
      </w:pPr>
      <w:r>
        <w:rPr>
          <w:b/>
          <w:sz w:val="28"/>
          <w:szCs w:val="26"/>
        </w:rPr>
        <w:t>Статья 1. Понятия и термины, применяемые в настоящем Положении.</w:t>
      </w:r>
    </w:p>
    <w:p w:rsidR="00E55635" w:rsidRDefault="00E55635" w:rsidP="00E55635">
      <w:pPr>
        <w:autoSpaceDE w:val="0"/>
        <w:autoSpaceDN w:val="0"/>
        <w:adjustRightInd w:val="0"/>
        <w:ind w:firstLine="540"/>
        <w:jc w:val="both"/>
        <w:rPr>
          <w:sz w:val="28"/>
          <w:szCs w:val="26"/>
        </w:rPr>
      </w:pPr>
    </w:p>
    <w:p w:rsidR="00E55635" w:rsidRDefault="00E55635" w:rsidP="00E55635">
      <w:pPr>
        <w:autoSpaceDE w:val="0"/>
        <w:autoSpaceDN w:val="0"/>
        <w:adjustRightInd w:val="0"/>
        <w:ind w:firstLine="540"/>
        <w:jc w:val="both"/>
        <w:rPr>
          <w:sz w:val="28"/>
          <w:szCs w:val="26"/>
        </w:rPr>
      </w:pPr>
      <w:r>
        <w:rPr>
          <w:sz w:val="28"/>
          <w:szCs w:val="26"/>
        </w:rPr>
        <w:t>В целях настоящего Положения применяются следующие понятия и термины:</w:t>
      </w:r>
    </w:p>
    <w:p w:rsidR="00E55635" w:rsidRDefault="00E55635" w:rsidP="00E55635">
      <w:pPr>
        <w:autoSpaceDE w:val="0"/>
        <w:autoSpaceDN w:val="0"/>
        <w:adjustRightInd w:val="0"/>
        <w:jc w:val="both"/>
        <w:rPr>
          <w:sz w:val="28"/>
          <w:szCs w:val="26"/>
        </w:rPr>
      </w:pPr>
      <w:r>
        <w:rPr>
          <w:b/>
          <w:sz w:val="28"/>
          <w:szCs w:val="26"/>
        </w:rPr>
        <w:t xml:space="preserve">     - местный бюджет</w:t>
      </w:r>
      <w:r>
        <w:rPr>
          <w:sz w:val="28"/>
          <w:szCs w:val="26"/>
        </w:rPr>
        <w:t xml:space="preserve"> – форма образования и расходования денежных средств, предназначенных для финансового обеспечения задач и функций органов местного самоуправления </w:t>
      </w:r>
      <w:r w:rsidR="00052A8A">
        <w:rPr>
          <w:sz w:val="28"/>
          <w:szCs w:val="28"/>
        </w:rPr>
        <w:t>Тройнянского</w:t>
      </w:r>
      <w:r>
        <w:rPr>
          <w:sz w:val="28"/>
          <w:szCs w:val="26"/>
        </w:rPr>
        <w:t xml:space="preserve"> сельского поселения Бобровского муниципального района;</w:t>
      </w:r>
    </w:p>
    <w:p w:rsidR="00E55635" w:rsidRDefault="00E55635" w:rsidP="00E55635">
      <w:pPr>
        <w:tabs>
          <w:tab w:val="left" w:pos="284"/>
        </w:tabs>
        <w:jc w:val="both"/>
        <w:rPr>
          <w:sz w:val="28"/>
          <w:szCs w:val="28"/>
        </w:rPr>
      </w:pPr>
      <w:r>
        <w:rPr>
          <w:sz w:val="28"/>
          <w:szCs w:val="28"/>
        </w:rPr>
        <w:t xml:space="preserve">    - </w:t>
      </w:r>
      <w:r>
        <w:rPr>
          <w:b/>
          <w:sz w:val="28"/>
          <w:szCs w:val="28"/>
        </w:rPr>
        <w:t xml:space="preserve">доходы бюджета – </w:t>
      </w:r>
      <w:r>
        <w:rPr>
          <w:sz w:val="28"/>
          <w:szCs w:val="28"/>
        </w:rPr>
        <w:t>поступающие в бюджет денежные средства, за исключением средств, являющихся в соответствии с настоящим Положением источниками финансирования дефицита бюджета;</w:t>
      </w:r>
    </w:p>
    <w:p w:rsidR="00E55635" w:rsidRDefault="00E55635" w:rsidP="00E55635">
      <w:pPr>
        <w:jc w:val="both"/>
        <w:rPr>
          <w:sz w:val="28"/>
          <w:szCs w:val="28"/>
        </w:rPr>
      </w:pPr>
      <w:r>
        <w:rPr>
          <w:sz w:val="28"/>
          <w:szCs w:val="28"/>
        </w:rPr>
        <w:t xml:space="preserve">    - </w:t>
      </w:r>
      <w:r>
        <w:rPr>
          <w:b/>
          <w:sz w:val="28"/>
          <w:szCs w:val="28"/>
        </w:rPr>
        <w:t>расходы бюджета –</w:t>
      </w:r>
      <w:r>
        <w:rPr>
          <w:sz w:val="28"/>
          <w:szCs w:val="28"/>
        </w:rPr>
        <w:t xml:space="preserve"> выплачиваемые из бюджета денежные средства, за исключением средств, являющихся в соответствии с настоящим Положением источниками финансирования дефицита бюджета;</w:t>
      </w:r>
    </w:p>
    <w:p w:rsidR="00E55635" w:rsidRDefault="00E55635" w:rsidP="00E55635">
      <w:pPr>
        <w:autoSpaceDE w:val="0"/>
        <w:autoSpaceDN w:val="0"/>
        <w:adjustRightInd w:val="0"/>
        <w:jc w:val="both"/>
        <w:rPr>
          <w:sz w:val="28"/>
          <w:szCs w:val="26"/>
        </w:rPr>
      </w:pPr>
      <w:r>
        <w:rPr>
          <w:b/>
          <w:sz w:val="28"/>
          <w:szCs w:val="26"/>
        </w:rPr>
        <w:t xml:space="preserve">    - дефицит бюджета</w:t>
      </w:r>
      <w:r>
        <w:rPr>
          <w:sz w:val="28"/>
          <w:szCs w:val="26"/>
        </w:rPr>
        <w:t xml:space="preserve"> - превышение расходов бюджета над его доходами;</w:t>
      </w:r>
    </w:p>
    <w:p w:rsidR="00E55635" w:rsidRDefault="00E55635" w:rsidP="00E55635">
      <w:pPr>
        <w:autoSpaceDE w:val="0"/>
        <w:autoSpaceDN w:val="0"/>
        <w:adjustRightInd w:val="0"/>
        <w:jc w:val="both"/>
        <w:rPr>
          <w:sz w:val="28"/>
          <w:szCs w:val="26"/>
        </w:rPr>
      </w:pPr>
      <w:r>
        <w:rPr>
          <w:b/>
          <w:sz w:val="28"/>
          <w:szCs w:val="26"/>
        </w:rPr>
        <w:t xml:space="preserve">    - </w:t>
      </w:r>
      <w:proofErr w:type="spellStart"/>
      <w:r>
        <w:rPr>
          <w:b/>
          <w:sz w:val="28"/>
          <w:szCs w:val="26"/>
        </w:rPr>
        <w:t>профицит</w:t>
      </w:r>
      <w:proofErr w:type="spellEnd"/>
      <w:r>
        <w:rPr>
          <w:b/>
          <w:sz w:val="28"/>
          <w:szCs w:val="26"/>
        </w:rPr>
        <w:t xml:space="preserve"> бюджета</w:t>
      </w:r>
      <w:r>
        <w:rPr>
          <w:sz w:val="28"/>
          <w:szCs w:val="26"/>
        </w:rPr>
        <w:t xml:space="preserve"> - превышение доходов бюджета над его расходами;</w:t>
      </w:r>
    </w:p>
    <w:p w:rsidR="00E55635" w:rsidRDefault="00E55635" w:rsidP="00E55635">
      <w:pPr>
        <w:jc w:val="both"/>
        <w:rPr>
          <w:sz w:val="28"/>
          <w:szCs w:val="28"/>
        </w:rPr>
      </w:pPr>
      <w:r>
        <w:rPr>
          <w:sz w:val="28"/>
          <w:szCs w:val="26"/>
        </w:rPr>
        <w:t xml:space="preserve">    - </w:t>
      </w:r>
      <w:r>
        <w:rPr>
          <w:b/>
          <w:sz w:val="28"/>
          <w:szCs w:val="28"/>
        </w:rPr>
        <w:t xml:space="preserve">дотации – </w:t>
      </w:r>
      <w:r>
        <w:rPr>
          <w:sz w:val="28"/>
          <w:szCs w:val="28"/>
        </w:rPr>
        <w:t>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E55635" w:rsidRDefault="00E55635" w:rsidP="00E55635">
      <w:pPr>
        <w:autoSpaceDE w:val="0"/>
        <w:autoSpaceDN w:val="0"/>
        <w:adjustRightInd w:val="0"/>
        <w:jc w:val="both"/>
        <w:rPr>
          <w:sz w:val="28"/>
          <w:szCs w:val="26"/>
        </w:rPr>
      </w:pPr>
      <w:r>
        <w:rPr>
          <w:b/>
          <w:sz w:val="28"/>
          <w:szCs w:val="26"/>
        </w:rPr>
        <w:t xml:space="preserve">      </w:t>
      </w:r>
      <w:proofErr w:type="gramStart"/>
      <w:r>
        <w:rPr>
          <w:b/>
          <w:sz w:val="28"/>
          <w:szCs w:val="26"/>
        </w:rPr>
        <w:t>-субвенция</w:t>
      </w:r>
      <w:r>
        <w:rPr>
          <w:sz w:val="28"/>
          <w:szCs w:val="26"/>
        </w:rPr>
        <w:t xml:space="preserve"> - 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основах на осуществление определенных целевых расходов;</w:t>
      </w:r>
      <w:proofErr w:type="gramEnd"/>
    </w:p>
    <w:p w:rsidR="00E55635" w:rsidRDefault="00E55635" w:rsidP="00E55635">
      <w:pPr>
        <w:autoSpaceDE w:val="0"/>
        <w:autoSpaceDN w:val="0"/>
        <w:adjustRightInd w:val="0"/>
        <w:jc w:val="both"/>
        <w:rPr>
          <w:sz w:val="28"/>
          <w:szCs w:val="26"/>
        </w:rPr>
      </w:pPr>
      <w:r>
        <w:rPr>
          <w:b/>
          <w:sz w:val="28"/>
          <w:szCs w:val="26"/>
        </w:rPr>
        <w:t xml:space="preserve">       - субсидия</w:t>
      </w:r>
      <w:r>
        <w:rPr>
          <w:sz w:val="28"/>
          <w:szCs w:val="26"/>
        </w:rPr>
        <w:t xml:space="preserve"> - 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w:t>
      </w:r>
    </w:p>
    <w:p w:rsidR="00E55635" w:rsidRDefault="00E55635" w:rsidP="00E55635">
      <w:pPr>
        <w:tabs>
          <w:tab w:val="left" w:pos="284"/>
        </w:tabs>
        <w:autoSpaceDE w:val="0"/>
        <w:autoSpaceDN w:val="0"/>
        <w:adjustRightInd w:val="0"/>
        <w:jc w:val="both"/>
        <w:rPr>
          <w:sz w:val="28"/>
          <w:szCs w:val="26"/>
        </w:rPr>
      </w:pPr>
      <w:r>
        <w:rPr>
          <w:b/>
          <w:sz w:val="28"/>
          <w:szCs w:val="26"/>
        </w:rPr>
        <w:t xml:space="preserve">      - бюджетный процесс</w:t>
      </w:r>
      <w:r>
        <w:rPr>
          <w:sz w:val="28"/>
          <w:szCs w:val="26"/>
        </w:rPr>
        <w:t xml:space="preserve"> - регламентируемая нормами права деятельность органов местного самоуправления и участников бюджетного процесса по составлению и рассмотрению проекта бюджета, утверждению и исполнению бюджета, а также по контролю за его исполнением;</w:t>
      </w:r>
    </w:p>
    <w:p w:rsidR="00E55635" w:rsidRDefault="00E55635" w:rsidP="00E55635">
      <w:pPr>
        <w:autoSpaceDE w:val="0"/>
        <w:autoSpaceDN w:val="0"/>
        <w:adjustRightInd w:val="0"/>
        <w:ind w:firstLine="540"/>
        <w:jc w:val="both"/>
        <w:rPr>
          <w:sz w:val="28"/>
          <w:szCs w:val="26"/>
        </w:rPr>
      </w:pPr>
      <w:r>
        <w:rPr>
          <w:b/>
          <w:sz w:val="28"/>
          <w:szCs w:val="26"/>
        </w:rPr>
        <w:t xml:space="preserve">- бюджетная роспись </w:t>
      </w:r>
      <w:r>
        <w:rPr>
          <w:sz w:val="28"/>
          <w:szCs w:val="26"/>
        </w:rPr>
        <w:t>- документ о поквартальном распределении доходов и расходов бюджета и поступлений из источников финансирования дефицита бюджета, устанавливающий распределение бюджетных ассигнований между получателями бюджетных средств и составляемый в соответствии с бюджетной классификацией Российской Федерации;</w:t>
      </w:r>
    </w:p>
    <w:p w:rsidR="00E55635" w:rsidRDefault="00E55635" w:rsidP="00E55635">
      <w:pPr>
        <w:jc w:val="both"/>
        <w:rPr>
          <w:sz w:val="28"/>
          <w:szCs w:val="26"/>
        </w:rPr>
      </w:pPr>
      <w:r>
        <w:rPr>
          <w:b/>
          <w:sz w:val="28"/>
          <w:szCs w:val="28"/>
        </w:rPr>
        <w:lastRenderedPageBreak/>
        <w:t xml:space="preserve">      - бюджетные ассигнования – </w:t>
      </w:r>
      <w:r>
        <w:rPr>
          <w:sz w:val="28"/>
          <w:szCs w:val="28"/>
        </w:rPr>
        <w:t>предельные объемы денежных средств, предусмотренных в соответствующем финансовом году для исполнения бюджетных обязательств;</w:t>
      </w:r>
    </w:p>
    <w:p w:rsidR="00E55635" w:rsidRDefault="00E55635" w:rsidP="00E55635">
      <w:pPr>
        <w:autoSpaceDE w:val="0"/>
        <w:autoSpaceDN w:val="0"/>
        <w:adjustRightInd w:val="0"/>
        <w:jc w:val="both"/>
        <w:rPr>
          <w:sz w:val="28"/>
          <w:szCs w:val="26"/>
        </w:rPr>
      </w:pPr>
      <w:r>
        <w:rPr>
          <w:b/>
          <w:sz w:val="28"/>
          <w:szCs w:val="26"/>
        </w:rPr>
        <w:t xml:space="preserve">      - бюджетный кредит</w:t>
      </w:r>
      <w:r>
        <w:rPr>
          <w:sz w:val="28"/>
          <w:szCs w:val="26"/>
        </w:rPr>
        <w:t xml:space="preserve"> -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основах;</w:t>
      </w:r>
    </w:p>
    <w:p w:rsidR="00E55635" w:rsidRDefault="00E55635" w:rsidP="00E55635">
      <w:pPr>
        <w:autoSpaceDE w:val="0"/>
        <w:autoSpaceDN w:val="0"/>
        <w:adjustRightInd w:val="0"/>
        <w:jc w:val="both"/>
        <w:rPr>
          <w:sz w:val="28"/>
          <w:szCs w:val="26"/>
        </w:rPr>
      </w:pPr>
      <w:r>
        <w:rPr>
          <w:b/>
          <w:sz w:val="28"/>
          <w:szCs w:val="26"/>
        </w:rPr>
        <w:t xml:space="preserve">       - муниципальный долг</w:t>
      </w:r>
      <w:r>
        <w:rPr>
          <w:sz w:val="28"/>
          <w:szCs w:val="26"/>
        </w:rPr>
        <w:t xml:space="preserve"> - обязательства, возникающие из государственных или муниципальных займов (заимствований), принятых на себя муниципальным образованием гарантий по обязательствам третьих лиц, другие обязательства, а также принятые на себя муниципальным образованием обязательства третьих лиц;</w:t>
      </w:r>
    </w:p>
    <w:p w:rsidR="00E55635" w:rsidRDefault="00E55635" w:rsidP="00E55635">
      <w:pPr>
        <w:autoSpaceDE w:val="0"/>
        <w:autoSpaceDN w:val="0"/>
        <w:adjustRightInd w:val="0"/>
        <w:jc w:val="both"/>
        <w:rPr>
          <w:sz w:val="28"/>
          <w:szCs w:val="26"/>
        </w:rPr>
      </w:pPr>
      <w:r>
        <w:rPr>
          <w:b/>
          <w:sz w:val="28"/>
          <w:szCs w:val="26"/>
        </w:rPr>
        <w:t xml:space="preserve">      - внутренний долг</w:t>
      </w:r>
      <w:r>
        <w:rPr>
          <w:sz w:val="28"/>
          <w:szCs w:val="26"/>
        </w:rPr>
        <w:t xml:space="preserve"> - обязательства, возникающие в валюте Российской Федерации;</w:t>
      </w:r>
    </w:p>
    <w:p w:rsidR="00E55635" w:rsidRDefault="00E55635" w:rsidP="00E55635">
      <w:pPr>
        <w:autoSpaceDE w:val="0"/>
        <w:autoSpaceDN w:val="0"/>
        <w:adjustRightInd w:val="0"/>
        <w:jc w:val="both"/>
        <w:rPr>
          <w:sz w:val="28"/>
          <w:szCs w:val="26"/>
        </w:rPr>
      </w:pPr>
      <w:r>
        <w:rPr>
          <w:b/>
          <w:sz w:val="28"/>
          <w:szCs w:val="26"/>
        </w:rPr>
        <w:t xml:space="preserve">      - расходные обязательства</w:t>
      </w:r>
      <w:r>
        <w:rPr>
          <w:sz w:val="28"/>
          <w:szCs w:val="26"/>
        </w:rPr>
        <w:t xml:space="preserve"> - обусловленные законом, иным нормативным правовым актом, договором или соглашением муниципального образования предоставить физическим или юридическим лицам, органам местного самоуправления средства соответствующего бюджета; </w:t>
      </w:r>
    </w:p>
    <w:p w:rsidR="00E55635" w:rsidRDefault="00E55635" w:rsidP="00E55635">
      <w:pPr>
        <w:autoSpaceDE w:val="0"/>
        <w:autoSpaceDN w:val="0"/>
        <w:adjustRightInd w:val="0"/>
        <w:jc w:val="both"/>
        <w:rPr>
          <w:color w:val="FF0000"/>
          <w:sz w:val="28"/>
          <w:szCs w:val="26"/>
        </w:rPr>
      </w:pPr>
      <w:r>
        <w:rPr>
          <w:b/>
          <w:color w:val="FF0000"/>
          <w:sz w:val="28"/>
          <w:szCs w:val="26"/>
        </w:rPr>
        <w:t xml:space="preserve">      - </w:t>
      </w:r>
      <w:r>
        <w:rPr>
          <w:b/>
          <w:sz w:val="28"/>
          <w:szCs w:val="26"/>
        </w:rPr>
        <w:t>бюджетные обязательства</w:t>
      </w:r>
      <w:r>
        <w:rPr>
          <w:sz w:val="28"/>
          <w:szCs w:val="26"/>
        </w:rPr>
        <w:t xml:space="preserve"> - расходные обязательства, исполнение которых предусмотрено решением о бюджете на соответствующий финансовый год;</w:t>
      </w:r>
    </w:p>
    <w:p w:rsidR="00E55635" w:rsidRDefault="00E55635" w:rsidP="00E55635">
      <w:pPr>
        <w:autoSpaceDE w:val="0"/>
        <w:autoSpaceDN w:val="0"/>
        <w:adjustRightInd w:val="0"/>
        <w:jc w:val="both"/>
        <w:rPr>
          <w:sz w:val="28"/>
          <w:szCs w:val="26"/>
        </w:rPr>
      </w:pPr>
      <w:r>
        <w:rPr>
          <w:b/>
          <w:sz w:val="28"/>
          <w:szCs w:val="26"/>
        </w:rPr>
        <w:t xml:space="preserve">      - межбюджетные отношения</w:t>
      </w:r>
      <w:r>
        <w:rPr>
          <w:sz w:val="28"/>
          <w:szCs w:val="26"/>
        </w:rPr>
        <w:t xml:space="preserve"> - взаимоотношения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по вопросам регулирования бюджетных правоотношений, организации и осуществления бюджетного процесса;</w:t>
      </w:r>
    </w:p>
    <w:p w:rsidR="00E55635" w:rsidRDefault="00E55635" w:rsidP="00E55635">
      <w:pPr>
        <w:autoSpaceDE w:val="0"/>
        <w:autoSpaceDN w:val="0"/>
        <w:adjustRightInd w:val="0"/>
        <w:jc w:val="both"/>
        <w:rPr>
          <w:sz w:val="28"/>
          <w:szCs w:val="26"/>
        </w:rPr>
      </w:pPr>
      <w:r>
        <w:rPr>
          <w:b/>
          <w:sz w:val="28"/>
          <w:szCs w:val="26"/>
        </w:rPr>
        <w:t xml:space="preserve">       - межбюджетные трансферты</w:t>
      </w:r>
      <w:r>
        <w:rPr>
          <w:sz w:val="28"/>
          <w:szCs w:val="26"/>
        </w:rPr>
        <w:t xml:space="preserve"> - средства одного бюджета бюджетной системы Российской Федерации, перечисляемые другому бюджету бюджетной системы Российской Федерации;</w:t>
      </w:r>
    </w:p>
    <w:p w:rsidR="00E55635" w:rsidRDefault="00E55635" w:rsidP="00E55635">
      <w:pPr>
        <w:autoSpaceDE w:val="0"/>
        <w:autoSpaceDN w:val="0"/>
        <w:adjustRightInd w:val="0"/>
        <w:jc w:val="both"/>
        <w:rPr>
          <w:sz w:val="28"/>
          <w:szCs w:val="26"/>
        </w:rPr>
      </w:pPr>
      <w:r>
        <w:rPr>
          <w:b/>
          <w:sz w:val="28"/>
          <w:szCs w:val="26"/>
        </w:rPr>
        <w:t xml:space="preserve">       - бюджетные полномочия органов местного самоуправления</w:t>
      </w:r>
      <w:r>
        <w:rPr>
          <w:sz w:val="28"/>
          <w:szCs w:val="26"/>
        </w:rPr>
        <w:t xml:space="preserve"> - установленные нормативными правовыми актами органов местного самоуправления по регулированию бюджетных правоотношений, организации и осуществлению бюджетного процесса;</w:t>
      </w:r>
    </w:p>
    <w:p w:rsidR="00E55635" w:rsidRDefault="00E55635" w:rsidP="00E55635">
      <w:pPr>
        <w:autoSpaceDE w:val="0"/>
        <w:autoSpaceDN w:val="0"/>
        <w:adjustRightInd w:val="0"/>
        <w:jc w:val="both"/>
        <w:rPr>
          <w:sz w:val="28"/>
          <w:szCs w:val="26"/>
        </w:rPr>
      </w:pPr>
      <w:r>
        <w:rPr>
          <w:b/>
          <w:sz w:val="28"/>
          <w:szCs w:val="26"/>
        </w:rPr>
        <w:t xml:space="preserve">       - кассовое обслуживание исполнения бюджета</w:t>
      </w:r>
      <w:r>
        <w:rPr>
          <w:sz w:val="28"/>
          <w:szCs w:val="26"/>
        </w:rPr>
        <w:t xml:space="preserve"> - проведение и учет операций по кассовым поступлениям в бюджет и кассовым выплатам из бюджета.</w:t>
      </w:r>
    </w:p>
    <w:p w:rsidR="00E55635" w:rsidRDefault="00E55635" w:rsidP="00E55635">
      <w:pPr>
        <w:jc w:val="both"/>
        <w:rPr>
          <w:sz w:val="28"/>
          <w:szCs w:val="28"/>
        </w:rPr>
      </w:pPr>
      <w:r>
        <w:rPr>
          <w:b/>
          <w:sz w:val="28"/>
          <w:szCs w:val="28"/>
        </w:rPr>
        <w:t xml:space="preserve">       - текущий финансовый год</w:t>
      </w:r>
      <w:r>
        <w:rPr>
          <w:sz w:val="28"/>
          <w:szCs w:val="28"/>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E55635" w:rsidRDefault="00E55635" w:rsidP="00E55635">
      <w:pPr>
        <w:jc w:val="both"/>
        <w:rPr>
          <w:sz w:val="28"/>
          <w:szCs w:val="28"/>
        </w:rPr>
      </w:pPr>
      <w:r>
        <w:rPr>
          <w:sz w:val="28"/>
          <w:szCs w:val="28"/>
        </w:rPr>
        <w:t xml:space="preserve">      </w:t>
      </w:r>
      <w:r>
        <w:rPr>
          <w:b/>
          <w:sz w:val="28"/>
          <w:szCs w:val="28"/>
        </w:rPr>
        <w:t>- очередной финансовый год</w:t>
      </w:r>
      <w:r>
        <w:rPr>
          <w:sz w:val="28"/>
          <w:szCs w:val="28"/>
        </w:rPr>
        <w:t xml:space="preserve"> – год, следующий за текущим финансовым годом:</w:t>
      </w:r>
    </w:p>
    <w:p w:rsidR="00E55635" w:rsidRDefault="00E55635" w:rsidP="00E55635">
      <w:pPr>
        <w:jc w:val="both"/>
        <w:rPr>
          <w:sz w:val="28"/>
          <w:szCs w:val="28"/>
        </w:rPr>
      </w:pPr>
      <w:r>
        <w:rPr>
          <w:sz w:val="28"/>
          <w:szCs w:val="28"/>
        </w:rPr>
        <w:t xml:space="preserve">      </w:t>
      </w:r>
      <w:r>
        <w:rPr>
          <w:b/>
          <w:sz w:val="28"/>
          <w:szCs w:val="28"/>
        </w:rPr>
        <w:t>- плановый период</w:t>
      </w:r>
      <w:r>
        <w:rPr>
          <w:sz w:val="28"/>
          <w:szCs w:val="28"/>
        </w:rPr>
        <w:t xml:space="preserve"> – два финансовых года, следующие за очередным финансовым годом;</w:t>
      </w:r>
    </w:p>
    <w:p w:rsidR="00E55635" w:rsidRDefault="00E55635" w:rsidP="00E55635">
      <w:pPr>
        <w:jc w:val="both"/>
        <w:rPr>
          <w:sz w:val="28"/>
          <w:szCs w:val="28"/>
        </w:rPr>
      </w:pPr>
      <w:r>
        <w:rPr>
          <w:sz w:val="28"/>
          <w:szCs w:val="28"/>
        </w:rPr>
        <w:t xml:space="preserve">      </w:t>
      </w:r>
      <w:r>
        <w:rPr>
          <w:b/>
          <w:sz w:val="28"/>
          <w:szCs w:val="28"/>
        </w:rPr>
        <w:t>- отчетный финансовый год</w:t>
      </w:r>
      <w:r>
        <w:rPr>
          <w:sz w:val="28"/>
          <w:szCs w:val="28"/>
        </w:rPr>
        <w:t xml:space="preserve"> – год, предшествующий текущему финансовому году;</w:t>
      </w:r>
    </w:p>
    <w:p w:rsidR="00E55635" w:rsidRDefault="00E55635" w:rsidP="00E55635">
      <w:pPr>
        <w:jc w:val="both"/>
        <w:rPr>
          <w:sz w:val="28"/>
          <w:szCs w:val="28"/>
        </w:rPr>
      </w:pPr>
      <w:r>
        <w:rPr>
          <w:sz w:val="28"/>
          <w:szCs w:val="28"/>
        </w:rPr>
        <w:t xml:space="preserve">     </w:t>
      </w:r>
      <w:r>
        <w:rPr>
          <w:b/>
          <w:sz w:val="28"/>
          <w:szCs w:val="28"/>
        </w:rPr>
        <w:t>- временный кассовый разрыв</w:t>
      </w:r>
      <w:r>
        <w:rPr>
          <w:sz w:val="28"/>
          <w:szCs w:val="28"/>
        </w:rPr>
        <w:t xml:space="preserve"> – прогнозируемая в определенный период текущего финансового года недостаточность на едином счете бюджета </w:t>
      </w:r>
      <w:r>
        <w:rPr>
          <w:sz w:val="28"/>
          <w:szCs w:val="28"/>
        </w:rPr>
        <w:lastRenderedPageBreak/>
        <w:t>денежных средств, необходимых для осуществления кассовых выплат из бюджета.</w:t>
      </w:r>
    </w:p>
    <w:p w:rsidR="00E55635" w:rsidRDefault="00E55635" w:rsidP="00E55635">
      <w:pPr>
        <w:autoSpaceDE w:val="0"/>
        <w:autoSpaceDN w:val="0"/>
        <w:adjustRightInd w:val="0"/>
        <w:jc w:val="both"/>
        <w:rPr>
          <w:sz w:val="28"/>
          <w:szCs w:val="28"/>
        </w:rPr>
      </w:pPr>
      <w:r>
        <w:rPr>
          <w:b/>
          <w:sz w:val="28"/>
          <w:szCs w:val="28"/>
        </w:rPr>
        <w:t xml:space="preserve">     </w:t>
      </w:r>
      <w:proofErr w:type="gramStart"/>
      <w:r>
        <w:rPr>
          <w:b/>
          <w:sz w:val="28"/>
          <w:szCs w:val="28"/>
        </w:rPr>
        <w:t>- получатель средств из бюджета</w:t>
      </w:r>
      <w:r>
        <w:rPr>
          <w:sz w:val="28"/>
          <w:szCs w:val="28"/>
        </w:rPr>
        <w:t xml:space="preserve">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w:t>
      </w:r>
      <w:proofErr w:type="gramEnd"/>
      <w:r>
        <w:rPr>
          <w:sz w:val="28"/>
          <w:szCs w:val="28"/>
        </w:rPr>
        <w:t xml:space="preserve"> в Федеральном казначействе в соответствии с Бюджетным Кодексом РФ.</w:t>
      </w:r>
    </w:p>
    <w:p w:rsidR="000E1E3F" w:rsidRDefault="000E1E3F" w:rsidP="00E55635">
      <w:pPr>
        <w:autoSpaceDE w:val="0"/>
        <w:autoSpaceDN w:val="0"/>
        <w:adjustRightInd w:val="0"/>
        <w:jc w:val="both"/>
        <w:rPr>
          <w:sz w:val="28"/>
          <w:szCs w:val="28"/>
        </w:rPr>
      </w:pPr>
    </w:p>
    <w:p w:rsidR="00E55635" w:rsidRDefault="00E55635" w:rsidP="00E55635">
      <w:pPr>
        <w:ind w:firstLine="708"/>
        <w:jc w:val="both"/>
        <w:rPr>
          <w:b/>
          <w:sz w:val="28"/>
          <w:szCs w:val="26"/>
        </w:rPr>
      </w:pPr>
      <w:r>
        <w:rPr>
          <w:b/>
          <w:sz w:val="28"/>
          <w:szCs w:val="26"/>
        </w:rPr>
        <w:t xml:space="preserve">Статья 2. Правовая основа бюджетного процесса в </w:t>
      </w:r>
      <w:proofErr w:type="spellStart"/>
      <w:r w:rsidR="00052A8A">
        <w:rPr>
          <w:b/>
          <w:sz w:val="28"/>
          <w:szCs w:val="26"/>
        </w:rPr>
        <w:t>Тройнян</w:t>
      </w:r>
      <w:r>
        <w:rPr>
          <w:b/>
          <w:sz w:val="28"/>
          <w:szCs w:val="26"/>
        </w:rPr>
        <w:t>ском</w:t>
      </w:r>
      <w:proofErr w:type="spellEnd"/>
      <w:r>
        <w:rPr>
          <w:b/>
          <w:sz w:val="28"/>
          <w:szCs w:val="26"/>
        </w:rPr>
        <w:t xml:space="preserve"> сельском поселении Бобровского муниципального района.</w:t>
      </w:r>
    </w:p>
    <w:p w:rsidR="00E55635" w:rsidRDefault="00E55635" w:rsidP="00E55635">
      <w:pPr>
        <w:ind w:firstLine="708"/>
        <w:jc w:val="both"/>
        <w:rPr>
          <w:sz w:val="28"/>
          <w:szCs w:val="26"/>
        </w:rPr>
      </w:pPr>
    </w:p>
    <w:p w:rsidR="00E55635" w:rsidRDefault="00E55635" w:rsidP="00E55635">
      <w:pPr>
        <w:ind w:firstLine="708"/>
        <w:jc w:val="both"/>
        <w:rPr>
          <w:sz w:val="28"/>
          <w:szCs w:val="26"/>
        </w:rPr>
      </w:pPr>
      <w:proofErr w:type="gramStart"/>
      <w:r>
        <w:rPr>
          <w:sz w:val="28"/>
          <w:szCs w:val="26"/>
        </w:rPr>
        <w:t xml:space="preserve">Правовую основу бюджетного процесса </w:t>
      </w:r>
      <w:r w:rsidR="00052A8A">
        <w:rPr>
          <w:sz w:val="28"/>
          <w:szCs w:val="28"/>
        </w:rPr>
        <w:t>Тройнянского</w:t>
      </w:r>
      <w:r>
        <w:rPr>
          <w:sz w:val="28"/>
          <w:szCs w:val="26"/>
        </w:rPr>
        <w:t xml:space="preserve"> сельского поселения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регулирующие правоотношения в соответствии с Бюджетным кодексом Российской Федерации, Устав </w:t>
      </w:r>
      <w:r w:rsidR="00052A8A">
        <w:rPr>
          <w:sz w:val="28"/>
          <w:szCs w:val="28"/>
        </w:rPr>
        <w:t>Тройнянского</w:t>
      </w:r>
      <w:r>
        <w:rPr>
          <w:sz w:val="28"/>
          <w:szCs w:val="26"/>
        </w:rPr>
        <w:t xml:space="preserve">  сельского поселения, решение Совета народных депутатов о бюджете, настоящее Положение и иные нормативные правовые акты органов местного самоуправления </w:t>
      </w:r>
      <w:r w:rsidR="00052A8A">
        <w:rPr>
          <w:sz w:val="28"/>
          <w:szCs w:val="28"/>
        </w:rPr>
        <w:t>Тройнянского</w:t>
      </w:r>
      <w:r>
        <w:rPr>
          <w:sz w:val="28"/>
          <w:szCs w:val="26"/>
        </w:rPr>
        <w:t xml:space="preserve">  сельского поселения</w:t>
      </w:r>
      <w:proofErr w:type="gramEnd"/>
      <w:r>
        <w:rPr>
          <w:sz w:val="28"/>
          <w:szCs w:val="26"/>
        </w:rPr>
        <w:t>, регулирующие бюджетные правоотношения в соответствии с Бюджетным кодексом Российской Федерации.</w:t>
      </w:r>
    </w:p>
    <w:p w:rsidR="00E55635" w:rsidRDefault="00E55635" w:rsidP="000E1E3F">
      <w:pPr>
        <w:pStyle w:val="ConsPlusNormal"/>
        <w:ind w:firstLine="0"/>
        <w:rPr>
          <w:rFonts w:ascii="Times New Roman" w:hAnsi="Times New Roman" w:cs="Times New Roman"/>
          <w:b/>
          <w:caps/>
          <w:color w:val="000000"/>
          <w:sz w:val="28"/>
          <w:szCs w:val="26"/>
        </w:rPr>
      </w:pPr>
    </w:p>
    <w:p w:rsidR="00E55635" w:rsidRDefault="00E55635" w:rsidP="00E55635">
      <w:pPr>
        <w:pStyle w:val="ConsPlusNormal"/>
        <w:ind w:firstLine="0"/>
        <w:jc w:val="center"/>
        <w:outlineLvl w:val="0"/>
        <w:rPr>
          <w:rFonts w:ascii="Times New Roman" w:hAnsi="Times New Roman" w:cs="Times New Roman"/>
          <w:b/>
          <w:caps/>
          <w:color w:val="000000"/>
          <w:sz w:val="28"/>
          <w:szCs w:val="26"/>
        </w:rPr>
      </w:pPr>
      <w:r>
        <w:rPr>
          <w:rFonts w:ascii="Times New Roman" w:hAnsi="Times New Roman" w:cs="Times New Roman"/>
          <w:b/>
          <w:caps/>
          <w:color w:val="000000"/>
          <w:sz w:val="28"/>
          <w:szCs w:val="26"/>
        </w:rPr>
        <w:t xml:space="preserve">раздел </w:t>
      </w:r>
      <w:r>
        <w:rPr>
          <w:rFonts w:ascii="Times New Roman" w:hAnsi="Times New Roman" w:cs="Times New Roman"/>
          <w:b/>
          <w:caps/>
          <w:color w:val="000000"/>
          <w:sz w:val="28"/>
          <w:szCs w:val="26"/>
          <w:lang w:val="en-US"/>
        </w:rPr>
        <w:t>II</w:t>
      </w:r>
      <w:r>
        <w:rPr>
          <w:rFonts w:ascii="Times New Roman" w:hAnsi="Times New Roman" w:cs="Times New Roman"/>
          <w:b/>
          <w:caps/>
          <w:color w:val="000000"/>
          <w:sz w:val="28"/>
          <w:szCs w:val="26"/>
        </w:rPr>
        <w:t>.</w:t>
      </w:r>
      <w:r>
        <w:rPr>
          <w:rFonts w:ascii="Times New Roman" w:hAnsi="Times New Roman" w:cs="Times New Roman"/>
          <w:color w:val="000000"/>
          <w:sz w:val="28"/>
          <w:szCs w:val="26"/>
        </w:rPr>
        <w:t xml:space="preserve"> </w:t>
      </w:r>
      <w:r>
        <w:rPr>
          <w:rFonts w:ascii="Times New Roman" w:hAnsi="Times New Roman" w:cs="Times New Roman"/>
          <w:b/>
          <w:caps/>
          <w:color w:val="000000"/>
          <w:sz w:val="28"/>
          <w:szCs w:val="26"/>
        </w:rPr>
        <w:t xml:space="preserve">бюджетные полномочия участников </w:t>
      </w:r>
    </w:p>
    <w:p w:rsidR="00E55635" w:rsidRDefault="00E55635" w:rsidP="00E55635">
      <w:pPr>
        <w:pStyle w:val="ConsPlusNormal"/>
        <w:ind w:firstLine="0"/>
        <w:jc w:val="center"/>
        <w:rPr>
          <w:rFonts w:ascii="Times New Roman" w:hAnsi="Times New Roman" w:cs="Times New Roman"/>
          <w:b/>
          <w:caps/>
          <w:color w:val="000000"/>
          <w:sz w:val="28"/>
          <w:szCs w:val="26"/>
        </w:rPr>
      </w:pPr>
      <w:r>
        <w:rPr>
          <w:rFonts w:ascii="Times New Roman" w:hAnsi="Times New Roman" w:cs="Times New Roman"/>
          <w:b/>
          <w:caps/>
          <w:color w:val="000000"/>
          <w:sz w:val="28"/>
          <w:szCs w:val="26"/>
        </w:rPr>
        <w:t xml:space="preserve">бюджетного процесса в </w:t>
      </w:r>
      <w:r w:rsidR="00052A8A">
        <w:rPr>
          <w:rFonts w:ascii="Times New Roman" w:hAnsi="Times New Roman" w:cs="Times New Roman"/>
          <w:b/>
          <w:caps/>
          <w:color w:val="000000"/>
          <w:sz w:val="28"/>
          <w:szCs w:val="26"/>
        </w:rPr>
        <w:t>ТРОЙНЯН</w:t>
      </w:r>
      <w:r>
        <w:rPr>
          <w:rFonts w:ascii="Times New Roman" w:hAnsi="Times New Roman" w:cs="Times New Roman"/>
          <w:b/>
          <w:caps/>
          <w:color w:val="000000"/>
          <w:sz w:val="28"/>
          <w:szCs w:val="26"/>
        </w:rPr>
        <w:t>СКОМ сельском поселении БобровСКОго МУНИЦИПАЛЬНОго РАЙОНа</w:t>
      </w:r>
      <w:r w:rsidR="000E1E3F">
        <w:rPr>
          <w:rFonts w:ascii="Times New Roman" w:hAnsi="Times New Roman" w:cs="Times New Roman"/>
          <w:b/>
          <w:caps/>
          <w:color w:val="000000"/>
          <w:sz w:val="28"/>
          <w:szCs w:val="26"/>
        </w:rPr>
        <w:t>.</w:t>
      </w:r>
    </w:p>
    <w:p w:rsidR="00E55635" w:rsidRDefault="00E55635" w:rsidP="00E55635">
      <w:pPr>
        <w:pStyle w:val="ConsPlusTitle"/>
        <w:widowControl/>
        <w:tabs>
          <w:tab w:val="left" w:pos="762"/>
        </w:tabs>
        <w:jc w:val="both"/>
        <w:rPr>
          <w:rFonts w:ascii="Times New Roman" w:hAnsi="Times New Roman" w:cs="Times New Roman"/>
          <w:b w:val="0"/>
          <w:color w:val="000000"/>
          <w:sz w:val="28"/>
          <w:szCs w:val="26"/>
        </w:rPr>
      </w:pPr>
    </w:p>
    <w:p w:rsidR="00E55635" w:rsidRDefault="00E55635" w:rsidP="00E55635">
      <w:pPr>
        <w:pStyle w:val="ConsPlusNormal"/>
        <w:jc w:val="both"/>
        <w:rPr>
          <w:rFonts w:ascii="Times New Roman" w:hAnsi="Times New Roman" w:cs="Times New Roman"/>
          <w:b/>
          <w:color w:val="000000"/>
          <w:sz w:val="28"/>
          <w:szCs w:val="26"/>
        </w:rPr>
      </w:pPr>
      <w:r>
        <w:rPr>
          <w:rFonts w:ascii="Times New Roman" w:hAnsi="Times New Roman" w:cs="Times New Roman"/>
          <w:b/>
          <w:color w:val="000000"/>
          <w:sz w:val="28"/>
          <w:szCs w:val="26"/>
        </w:rPr>
        <w:t xml:space="preserve">Статья 3. Участники бюджетного процесса в  </w:t>
      </w:r>
      <w:proofErr w:type="spellStart"/>
      <w:r w:rsidR="00052A8A">
        <w:rPr>
          <w:rFonts w:ascii="Times New Roman" w:hAnsi="Times New Roman" w:cs="Times New Roman"/>
          <w:b/>
          <w:color w:val="000000"/>
          <w:sz w:val="28"/>
          <w:szCs w:val="26"/>
        </w:rPr>
        <w:t>Тройнянс</w:t>
      </w:r>
      <w:r>
        <w:rPr>
          <w:rFonts w:ascii="Times New Roman" w:hAnsi="Times New Roman" w:cs="Times New Roman"/>
          <w:b/>
          <w:color w:val="000000"/>
          <w:sz w:val="28"/>
          <w:szCs w:val="26"/>
        </w:rPr>
        <w:t>ком</w:t>
      </w:r>
      <w:proofErr w:type="spellEnd"/>
      <w:r>
        <w:rPr>
          <w:rFonts w:ascii="Times New Roman" w:hAnsi="Times New Roman" w:cs="Times New Roman"/>
          <w:b/>
          <w:color w:val="000000"/>
          <w:sz w:val="28"/>
          <w:szCs w:val="26"/>
        </w:rPr>
        <w:t xml:space="preserve"> сельском поселении Бобровского муниципального района.</w:t>
      </w:r>
    </w:p>
    <w:p w:rsidR="00E55635" w:rsidRDefault="00E55635" w:rsidP="00E55635">
      <w:pPr>
        <w:pStyle w:val="ConsPlusNormal"/>
        <w:jc w:val="both"/>
        <w:rPr>
          <w:rFonts w:ascii="Times New Roman" w:hAnsi="Times New Roman" w:cs="Times New Roman"/>
          <w:b/>
          <w:color w:val="000000"/>
          <w:sz w:val="28"/>
          <w:szCs w:val="26"/>
        </w:rPr>
      </w:pP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Участниками бюджетного процесса в </w:t>
      </w:r>
      <w:proofErr w:type="spellStart"/>
      <w:r w:rsidR="00052A8A" w:rsidRPr="00052A8A">
        <w:rPr>
          <w:rFonts w:ascii="Times New Roman" w:hAnsi="Times New Roman" w:cs="Times New Roman"/>
          <w:sz w:val="28"/>
          <w:szCs w:val="28"/>
        </w:rPr>
        <w:t>Тройнянском</w:t>
      </w:r>
      <w:proofErr w:type="spellEnd"/>
      <w:r>
        <w:rPr>
          <w:rFonts w:ascii="Times New Roman" w:hAnsi="Times New Roman" w:cs="Times New Roman"/>
          <w:color w:val="000000"/>
          <w:sz w:val="28"/>
          <w:szCs w:val="26"/>
        </w:rPr>
        <w:t xml:space="preserve"> сельском поселении являются:</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глава </w:t>
      </w:r>
      <w:r w:rsidR="00052A8A">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Совет народных депутатов </w:t>
      </w:r>
      <w:r w:rsidR="00052A8A">
        <w:rPr>
          <w:rFonts w:ascii="Times New Roman" w:hAnsi="Times New Roman" w:cs="Times New Roman"/>
          <w:sz w:val="28"/>
          <w:szCs w:val="28"/>
        </w:rPr>
        <w:t>Тройнянского</w:t>
      </w:r>
      <w:r>
        <w:rPr>
          <w:sz w:val="28"/>
          <w:szCs w:val="26"/>
        </w:rPr>
        <w:t xml:space="preserve"> </w:t>
      </w:r>
      <w:r>
        <w:rPr>
          <w:rFonts w:ascii="Times New Roman" w:hAnsi="Times New Roman" w:cs="Times New Roman"/>
          <w:color w:val="000000"/>
          <w:sz w:val="28"/>
          <w:szCs w:val="26"/>
        </w:rPr>
        <w:t>сельского поселения;</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администрация </w:t>
      </w:r>
      <w:r w:rsidR="00052A8A">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(далее администрация);</w:t>
      </w:r>
    </w:p>
    <w:p w:rsidR="00E55635" w:rsidRDefault="00E55635" w:rsidP="00E55635">
      <w:pPr>
        <w:pStyle w:val="ConsPlusNormal"/>
        <w:ind w:firstLine="702"/>
        <w:jc w:val="both"/>
        <w:rPr>
          <w:rFonts w:ascii="Times New Roman" w:hAnsi="Times New Roman" w:cs="Times New Roman"/>
          <w:sz w:val="28"/>
          <w:szCs w:val="26"/>
        </w:rPr>
      </w:pPr>
      <w:r>
        <w:rPr>
          <w:rFonts w:ascii="Times New Roman" w:hAnsi="Times New Roman" w:cs="Times New Roman"/>
          <w:sz w:val="28"/>
          <w:szCs w:val="26"/>
        </w:rPr>
        <w:t>-</w:t>
      </w:r>
      <w:r w:rsidR="00133A2D">
        <w:rPr>
          <w:rFonts w:ascii="Times New Roman" w:hAnsi="Times New Roman" w:cs="Times New Roman"/>
          <w:sz w:val="28"/>
          <w:szCs w:val="26"/>
        </w:rPr>
        <w:t xml:space="preserve"> </w:t>
      </w:r>
      <w:r>
        <w:rPr>
          <w:rFonts w:ascii="Times New Roman" w:hAnsi="Times New Roman" w:cs="Times New Roman"/>
          <w:sz w:val="28"/>
          <w:szCs w:val="26"/>
        </w:rPr>
        <w:t>контрольный орган Бобровского муниципального района (далее – ревизионная комиссия);</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-исполнительный орган местного самоуправления администрации Бобровского муниципального района в сфере финансов (далее – финансовый орган района);</w:t>
      </w:r>
      <w:r>
        <w:rPr>
          <w:rFonts w:ascii="Times New Roman" w:hAnsi="Times New Roman" w:cs="Times New Roman"/>
          <w:b/>
          <w:color w:val="000000"/>
          <w:sz w:val="28"/>
          <w:szCs w:val="26"/>
        </w:rPr>
        <w:t xml:space="preserve"> </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иные исполнительные органы местного самоуправления администрации Бобровского муниципального района;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lastRenderedPageBreak/>
        <w:t>- главные распорядители, распорядители и получатели средств местного бюджета;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главные администраторы (администраторы) доходов местного бюджета;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главные администраторы (администраторы) источников финансирования дефицита местного бюджета.</w:t>
      </w:r>
    </w:p>
    <w:p w:rsidR="00E55635" w:rsidRDefault="00E55635" w:rsidP="00E55635">
      <w:pPr>
        <w:autoSpaceDE w:val="0"/>
        <w:autoSpaceDN w:val="0"/>
        <w:adjustRightInd w:val="0"/>
        <w:ind w:firstLine="684"/>
        <w:jc w:val="both"/>
        <w:rPr>
          <w:color w:val="000000"/>
          <w:sz w:val="28"/>
          <w:szCs w:val="26"/>
        </w:rPr>
      </w:pPr>
    </w:p>
    <w:p w:rsidR="00E55635" w:rsidRDefault="00E55635" w:rsidP="00E55635">
      <w:pPr>
        <w:autoSpaceDE w:val="0"/>
        <w:autoSpaceDN w:val="0"/>
        <w:adjustRightInd w:val="0"/>
        <w:ind w:firstLine="684"/>
        <w:jc w:val="both"/>
        <w:rPr>
          <w:b/>
          <w:color w:val="000000"/>
          <w:sz w:val="28"/>
          <w:szCs w:val="26"/>
        </w:rPr>
      </w:pPr>
      <w:r>
        <w:rPr>
          <w:b/>
          <w:color w:val="000000"/>
          <w:sz w:val="28"/>
          <w:szCs w:val="26"/>
        </w:rPr>
        <w:t xml:space="preserve">Статья 4. Бюджетные полномочия  Совета народных депутатов </w:t>
      </w:r>
      <w:r w:rsidR="00052A8A">
        <w:rPr>
          <w:b/>
          <w:color w:val="000000"/>
          <w:sz w:val="28"/>
          <w:szCs w:val="26"/>
        </w:rPr>
        <w:t>Тройнян</w:t>
      </w:r>
      <w:r>
        <w:rPr>
          <w:b/>
          <w:color w:val="000000"/>
          <w:sz w:val="28"/>
          <w:szCs w:val="26"/>
        </w:rPr>
        <w:t>ского сельского поселения Бобровского муниципального района.</w:t>
      </w:r>
    </w:p>
    <w:p w:rsidR="00E55635" w:rsidRDefault="00E55635" w:rsidP="00E55635">
      <w:pPr>
        <w:autoSpaceDE w:val="0"/>
        <w:autoSpaceDN w:val="0"/>
        <w:adjustRightInd w:val="0"/>
        <w:ind w:firstLine="684"/>
        <w:jc w:val="both"/>
        <w:rPr>
          <w:color w:val="000000"/>
          <w:sz w:val="28"/>
          <w:szCs w:val="26"/>
        </w:rPr>
      </w:pPr>
    </w:p>
    <w:p w:rsidR="00E55635" w:rsidRDefault="00E55635" w:rsidP="00E55635">
      <w:pPr>
        <w:autoSpaceDE w:val="0"/>
        <w:autoSpaceDN w:val="0"/>
        <w:adjustRightInd w:val="0"/>
        <w:ind w:firstLine="684"/>
        <w:jc w:val="both"/>
        <w:rPr>
          <w:color w:val="000000"/>
          <w:sz w:val="28"/>
          <w:szCs w:val="26"/>
        </w:rPr>
      </w:pPr>
      <w:r>
        <w:rPr>
          <w:color w:val="000000"/>
          <w:sz w:val="28"/>
          <w:szCs w:val="26"/>
        </w:rPr>
        <w:t xml:space="preserve">1. Совет народных депутатов </w:t>
      </w:r>
    </w:p>
    <w:p w:rsidR="00E55635" w:rsidRDefault="00E55635" w:rsidP="00E55635">
      <w:pPr>
        <w:autoSpaceDE w:val="0"/>
        <w:autoSpaceDN w:val="0"/>
        <w:adjustRightInd w:val="0"/>
        <w:ind w:firstLine="684"/>
        <w:jc w:val="both"/>
        <w:rPr>
          <w:color w:val="000000"/>
          <w:sz w:val="28"/>
          <w:szCs w:val="26"/>
        </w:rPr>
      </w:pPr>
      <w:r>
        <w:rPr>
          <w:color w:val="000000"/>
          <w:sz w:val="28"/>
          <w:szCs w:val="26"/>
        </w:rPr>
        <w:t>- рассматривает и утверждает  бюджет и отчет о его исполнении;</w:t>
      </w:r>
    </w:p>
    <w:p w:rsidR="00E55635" w:rsidRDefault="00E55635" w:rsidP="00E55635">
      <w:pPr>
        <w:autoSpaceDE w:val="0"/>
        <w:autoSpaceDN w:val="0"/>
        <w:adjustRightInd w:val="0"/>
        <w:ind w:firstLine="684"/>
        <w:jc w:val="both"/>
        <w:rPr>
          <w:color w:val="000000"/>
          <w:sz w:val="28"/>
          <w:szCs w:val="26"/>
        </w:rPr>
      </w:pPr>
      <w:r>
        <w:rPr>
          <w:color w:val="000000"/>
          <w:sz w:val="28"/>
          <w:szCs w:val="26"/>
        </w:rPr>
        <w:t>- осуществляет последующий контроль за исполнением бюджета;</w:t>
      </w:r>
    </w:p>
    <w:p w:rsidR="00E55635" w:rsidRDefault="00E55635" w:rsidP="00E55635">
      <w:pPr>
        <w:autoSpaceDE w:val="0"/>
        <w:autoSpaceDN w:val="0"/>
        <w:adjustRightInd w:val="0"/>
        <w:ind w:firstLine="684"/>
        <w:jc w:val="both"/>
        <w:rPr>
          <w:color w:val="000000"/>
          <w:sz w:val="28"/>
          <w:szCs w:val="26"/>
        </w:rPr>
      </w:pPr>
      <w:r>
        <w:rPr>
          <w:color w:val="000000"/>
          <w:sz w:val="28"/>
          <w:szCs w:val="26"/>
        </w:rPr>
        <w:t>- формирует и определяет правовой статус органа, осуществляющего контроль за исполнением  бюджета;</w:t>
      </w:r>
    </w:p>
    <w:p w:rsidR="00E55635" w:rsidRDefault="00E55635" w:rsidP="00E55635">
      <w:pPr>
        <w:autoSpaceDE w:val="0"/>
        <w:autoSpaceDN w:val="0"/>
        <w:adjustRightInd w:val="0"/>
        <w:ind w:firstLine="684"/>
        <w:jc w:val="both"/>
        <w:rPr>
          <w:color w:val="000000"/>
          <w:sz w:val="28"/>
          <w:szCs w:val="26"/>
        </w:rPr>
      </w:pPr>
      <w:r>
        <w:rPr>
          <w:color w:val="000000"/>
          <w:sz w:val="28"/>
          <w:szCs w:val="26"/>
        </w:rPr>
        <w:t>- устанавливает порядок представления и утверждения годового отчёта об исполнении  бюджета;</w:t>
      </w:r>
    </w:p>
    <w:p w:rsidR="00E55635" w:rsidRDefault="00E55635" w:rsidP="00E55635">
      <w:pPr>
        <w:autoSpaceDE w:val="0"/>
        <w:autoSpaceDN w:val="0"/>
        <w:adjustRightInd w:val="0"/>
        <w:ind w:firstLine="684"/>
        <w:jc w:val="both"/>
        <w:rPr>
          <w:color w:val="000000"/>
          <w:sz w:val="28"/>
          <w:szCs w:val="26"/>
        </w:rPr>
      </w:pPr>
      <w:r>
        <w:rPr>
          <w:color w:val="000000"/>
          <w:sz w:val="28"/>
          <w:szCs w:val="26"/>
        </w:rPr>
        <w:t>- осуществляет иные полномочия в соответствии с бюджетным законодательством Российской Федерации, настоящим Положением.</w:t>
      </w:r>
    </w:p>
    <w:p w:rsidR="00E55635" w:rsidRDefault="00E55635" w:rsidP="00E55635">
      <w:pPr>
        <w:autoSpaceDE w:val="0"/>
        <w:autoSpaceDN w:val="0"/>
        <w:adjustRightInd w:val="0"/>
        <w:ind w:firstLine="684"/>
        <w:jc w:val="both"/>
        <w:rPr>
          <w:b/>
          <w:color w:val="000000"/>
          <w:sz w:val="28"/>
          <w:szCs w:val="26"/>
        </w:rPr>
      </w:pPr>
    </w:p>
    <w:p w:rsidR="00E55635" w:rsidRDefault="00E55635" w:rsidP="00E55635">
      <w:pPr>
        <w:autoSpaceDE w:val="0"/>
        <w:autoSpaceDN w:val="0"/>
        <w:adjustRightInd w:val="0"/>
        <w:ind w:firstLine="684"/>
        <w:jc w:val="both"/>
        <w:rPr>
          <w:b/>
          <w:sz w:val="28"/>
          <w:szCs w:val="26"/>
        </w:rPr>
      </w:pPr>
      <w:r>
        <w:rPr>
          <w:b/>
          <w:sz w:val="28"/>
          <w:szCs w:val="26"/>
        </w:rPr>
        <w:t>Статья</w:t>
      </w:r>
      <w:r>
        <w:rPr>
          <w:b/>
          <w:sz w:val="28"/>
        </w:rPr>
        <w:t xml:space="preserve"> 5.</w:t>
      </w:r>
      <w:r>
        <w:rPr>
          <w:b/>
          <w:sz w:val="28"/>
          <w:vertAlign w:val="superscript"/>
        </w:rPr>
        <w:t xml:space="preserve"> </w:t>
      </w:r>
      <w:r>
        <w:rPr>
          <w:b/>
          <w:sz w:val="28"/>
          <w:szCs w:val="26"/>
        </w:rPr>
        <w:t xml:space="preserve">Бюджетные полномочия главы </w:t>
      </w:r>
      <w:r w:rsidR="00052A8A">
        <w:rPr>
          <w:b/>
          <w:sz w:val="28"/>
          <w:szCs w:val="26"/>
        </w:rPr>
        <w:t>Тройнян</w:t>
      </w:r>
      <w:r>
        <w:rPr>
          <w:b/>
          <w:sz w:val="28"/>
          <w:szCs w:val="26"/>
        </w:rPr>
        <w:t>ского сельского поселения Бобровского муниципального района.</w:t>
      </w:r>
    </w:p>
    <w:p w:rsidR="00E55635" w:rsidRDefault="00E55635" w:rsidP="00E55635">
      <w:pPr>
        <w:autoSpaceDE w:val="0"/>
        <w:autoSpaceDN w:val="0"/>
        <w:adjustRightInd w:val="0"/>
        <w:ind w:firstLine="684"/>
        <w:jc w:val="both"/>
        <w:rPr>
          <w:sz w:val="28"/>
          <w:szCs w:val="26"/>
        </w:rPr>
      </w:pPr>
    </w:p>
    <w:p w:rsidR="00E55635" w:rsidRDefault="00E55635" w:rsidP="00E55635">
      <w:pPr>
        <w:jc w:val="both"/>
        <w:rPr>
          <w:sz w:val="28"/>
          <w:szCs w:val="26"/>
        </w:rPr>
      </w:pPr>
      <w:r>
        <w:rPr>
          <w:sz w:val="28"/>
          <w:szCs w:val="26"/>
        </w:rPr>
        <w:tab/>
        <w:t>- вносит проект решения Совета народных депутатов о  бюджете с необходимыми документами и материалами на утверждение Советом народных депутатов;</w:t>
      </w:r>
    </w:p>
    <w:p w:rsidR="00E55635" w:rsidRDefault="00E55635" w:rsidP="00E55635">
      <w:pPr>
        <w:jc w:val="both"/>
        <w:rPr>
          <w:sz w:val="28"/>
          <w:szCs w:val="26"/>
        </w:rPr>
      </w:pPr>
      <w:r>
        <w:rPr>
          <w:sz w:val="28"/>
          <w:szCs w:val="26"/>
        </w:rPr>
        <w:tab/>
        <w:t>- вносит проект решения Совета народных депутатов об исполнении  бюджета на утверждение Советом народных депутатов;</w:t>
      </w:r>
    </w:p>
    <w:p w:rsidR="00E55635" w:rsidRDefault="00E55635" w:rsidP="00E55635">
      <w:pPr>
        <w:jc w:val="both"/>
        <w:rPr>
          <w:sz w:val="28"/>
          <w:szCs w:val="26"/>
        </w:rPr>
      </w:pPr>
      <w:r>
        <w:rPr>
          <w:sz w:val="28"/>
          <w:szCs w:val="26"/>
        </w:rPr>
        <w:tab/>
        <w:t>- представляет проект  бюджета с необходимыми документами и материалами в Совет народных депутатов;</w:t>
      </w:r>
    </w:p>
    <w:p w:rsidR="00E55635" w:rsidRDefault="00E55635" w:rsidP="00E55635">
      <w:pPr>
        <w:jc w:val="both"/>
        <w:rPr>
          <w:sz w:val="28"/>
          <w:szCs w:val="26"/>
        </w:rPr>
      </w:pPr>
      <w:r>
        <w:rPr>
          <w:sz w:val="28"/>
          <w:szCs w:val="26"/>
        </w:rPr>
        <w:tab/>
        <w:t>- представляет отчет об исполнении  бюджета в Совет народных депутатов, ревизионную комиссию;</w:t>
      </w:r>
    </w:p>
    <w:p w:rsidR="00E55635" w:rsidRDefault="00E55635" w:rsidP="00E55635">
      <w:pPr>
        <w:jc w:val="both"/>
        <w:rPr>
          <w:sz w:val="28"/>
          <w:szCs w:val="26"/>
        </w:rPr>
      </w:pPr>
      <w:r>
        <w:rPr>
          <w:sz w:val="28"/>
          <w:szCs w:val="26"/>
        </w:rPr>
        <w:tab/>
        <w:t>- устанавливает полномочия органов муниципального финансового контроля, являющихся исполнительными органами местного самоуправления администрации;</w:t>
      </w:r>
    </w:p>
    <w:p w:rsidR="00E55635" w:rsidRDefault="00E55635" w:rsidP="00E55635">
      <w:pPr>
        <w:pStyle w:val="ConsPlusNormal"/>
        <w:jc w:val="both"/>
        <w:rPr>
          <w:rFonts w:ascii="Times New Roman" w:hAnsi="Times New Roman" w:cs="Times New Roman"/>
          <w:sz w:val="28"/>
          <w:szCs w:val="26"/>
        </w:rPr>
      </w:pPr>
      <w:r>
        <w:rPr>
          <w:rFonts w:ascii="Times New Roman" w:hAnsi="Times New Roman" w:cs="Times New Roman"/>
          <w:sz w:val="28"/>
          <w:szCs w:val="26"/>
        </w:rPr>
        <w:t xml:space="preserve">- осуществляет иные полномочия, определенные бюджетным законодательством Российской Федерации, настоящим Положением, иными нормативными правовыми актами </w:t>
      </w:r>
      <w:r w:rsidR="00052A8A">
        <w:rPr>
          <w:rFonts w:ascii="Times New Roman" w:hAnsi="Times New Roman" w:cs="Times New Roman"/>
          <w:sz w:val="28"/>
          <w:szCs w:val="28"/>
        </w:rPr>
        <w:t>Тройнянского</w:t>
      </w:r>
      <w:r>
        <w:rPr>
          <w:rFonts w:ascii="Times New Roman" w:hAnsi="Times New Roman" w:cs="Times New Roman"/>
          <w:sz w:val="28"/>
          <w:szCs w:val="26"/>
        </w:rPr>
        <w:t xml:space="preserve"> сельского поселения Бобровского муниципального района.</w:t>
      </w:r>
    </w:p>
    <w:p w:rsidR="00E55635" w:rsidRDefault="00E55635" w:rsidP="00133A2D">
      <w:pPr>
        <w:pStyle w:val="ConsPlusNormal"/>
        <w:ind w:firstLine="0"/>
        <w:jc w:val="both"/>
        <w:rPr>
          <w:rFonts w:ascii="Times New Roman" w:hAnsi="Times New Roman" w:cs="Times New Roman"/>
          <w:sz w:val="28"/>
          <w:szCs w:val="26"/>
        </w:rPr>
      </w:pPr>
    </w:p>
    <w:p w:rsidR="00E55635" w:rsidRDefault="00E55635" w:rsidP="00E55635">
      <w:pPr>
        <w:pStyle w:val="ConsPlusNormal"/>
        <w:jc w:val="both"/>
        <w:rPr>
          <w:rFonts w:ascii="Times New Roman" w:hAnsi="Times New Roman" w:cs="Times New Roman"/>
          <w:b/>
          <w:color w:val="000000"/>
          <w:sz w:val="28"/>
          <w:szCs w:val="26"/>
        </w:rPr>
      </w:pPr>
      <w:r>
        <w:rPr>
          <w:rFonts w:ascii="Times New Roman" w:hAnsi="Times New Roman" w:cs="Times New Roman"/>
          <w:b/>
          <w:color w:val="000000"/>
          <w:sz w:val="28"/>
          <w:szCs w:val="26"/>
        </w:rPr>
        <w:t xml:space="preserve">Статья 6. Бюджетные полномочия администрации </w:t>
      </w:r>
      <w:r w:rsidR="00052A8A">
        <w:rPr>
          <w:rFonts w:ascii="Times New Roman" w:hAnsi="Times New Roman" w:cs="Times New Roman"/>
          <w:b/>
          <w:color w:val="000000"/>
          <w:sz w:val="28"/>
          <w:szCs w:val="26"/>
        </w:rPr>
        <w:t>Тройнян</w:t>
      </w:r>
      <w:r>
        <w:rPr>
          <w:rFonts w:ascii="Times New Roman" w:hAnsi="Times New Roman" w:cs="Times New Roman"/>
          <w:b/>
          <w:color w:val="000000"/>
          <w:sz w:val="28"/>
          <w:szCs w:val="26"/>
        </w:rPr>
        <w:t>ского сельского поселения Бобровского муниципального района и иных исполнительных органов местного самоуправления.</w:t>
      </w:r>
    </w:p>
    <w:p w:rsidR="00E55635" w:rsidRDefault="00E55635" w:rsidP="00E55635">
      <w:pPr>
        <w:pStyle w:val="ConsPlusNormal"/>
        <w:rPr>
          <w:rFonts w:ascii="Times New Roman" w:hAnsi="Times New Roman" w:cs="Times New Roman"/>
          <w:color w:val="000000"/>
          <w:sz w:val="28"/>
          <w:szCs w:val="26"/>
        </w:rPr>
      </w:pP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1. Администрация:</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обеспечивает составление проекта  бюджета;</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обеспечивает исполнение  бюджета;</w:t>
      </w:r>
    </w:p>
    <w:p w:rsidR="00E55635" w:rsidRDefault="00E55635" w:rsidP="00E55635">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6"/>
        </w:rPr>
        <w:t>- обеспечивает составление отчёта об исполнении  бюджета</w:t>
      </w:r>
      <w:r>
        <w:rPr>
          <w:rFonts w:ascii="Times New Roman" w:hAnsi="Times New Roman" w:cs="Times New Roman"/>
          <w:color w:val="000000"/>
          <w:sz w:val="28"/>
          <w:szCs w:val="28"/>
        </w:rPr>
        <w:t>;</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lastRenderedPageBreak/>
        <w:t>- представляет проект бюджета с необходимыми документами и материалами в Совет народных депутатов;</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представляет отчет об исполнении  бюджета в Совет народных депутатов и контрольный орган;</w:t>
      </w:r>
    </w:p>
    <w:p w:rsidR="00E55635" w:rsidRDefault="00E55635" w:rsidP="00E55635">
      <w:pPr>
        <w:autoSpaceDE w:val="0"/>
        <w:autoSpaceDN w:val="0"/>
        <w:adjustRightInd w:val="0"/>
        <w:ind w:firstLine="720"/>
        <w:jc w:val="both"/>
        <w:rPr>
          <w:color w:val="000000"/>
          <w:sz w:val="28"/>
          <w:szCs w:val="26"/>
        </w:rPr>
      </w:pPr>
      <w:r>
        <w:rPr>
          <w:color w:val="000000"/>
          <w:sz w:val="28"/>
          <w:szCs w:val="26"/>
        </w:rPr>
        <w:t xml:space="preserve">- устанавливает полномочия органов муниципального финансового контроля, являющихся исполнительными органами местного самоуправления </w:t>
      </w:r>
      <w:r w:rsidR="00052A8A">
        <w:rPr>
          <w:sz w:val="28"/>
          <w:szCs w:val="28"/>
        </w:rPr>
        <w:t>Тройнянского</w:t>
      </w:r>
      <w:r>
        <w:rPr>
          <w:color w:val="000000"/>
          <w:sz w:val="28"/>
          <w:szCs w:val="26"/>
        </w:rPr>
        <w:t xml:space="preserve"> сельского поселения;</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осуществляет иные полномочия, определённые бюджетным законодательством Российской Федерации, настоящим Положением, иными нормативными правовыми актами органов местного самоуправления </w:t>
      </w:r>
      <w:r w:rsidR="00052A8A">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w:t>
      </w:r>
    </w:p>
    <w:p w:rsidR="00E55635" w:rsidRDefault="00E55635" w:rsidP="00E55635">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6"/>
        </w:rPr>
        <w:t xml:space="preserve">2. </w:t>
      </w:r>
      <w:proofErr w:type="gramStart"/>
      <w:r>
        <w:rPr>
          <w:rFonts w:ascii="Times New Roman" w:hAnsi="Times New Roman" w:cs="Times New Roman"/>
          <w:color w:val="000000"/>
          <w:sz w:val="28"/>
          <w:szCs w:val="26"/>
        </w:rPr>
        <w:t xml:space="preserve">Исполнительные органы местного самоуправления осуществляют соответствующие бюджетные полномочия, установленные Бюджетным кодексом Российской Федерации, принятыми в соответствии с ним законами Воронежской области, а также нормативными правовыми актами администрации области, принятыми в соответствии с Бюджетным кодексом Российской Федерации и указанными законами Воронежской области, принятыми в соответствии с ним нормативные правовые акты органов местного самоуправления </w:t>
      </w:r>
      <w:r w:rsidR="00052A8A">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w:t>
      </w:r>
      <w:proofErr w:type="gramEnd"/>
    </w:p>
    <w:p w:rsidR="00E55635" w:rsidRDefault="00E55635" w:rsidP="00E55635">
      <w:pPr>
        <w:jc w:val="both"/>
        <w:rPr>
          <w:sz w:val="28"/>
          <w:szCs w:val="26"/>
        </w:rPr>
      </w:pPr>
    </w:p>
    <w:p w:rsidR="00E55635" w:rsidRDefault="00E55635" w:rsidP="00E55635">
      <w:pPr>
        <w:jc w:val="both"/>
        <w:outlineLvl w:val="0"/>
        <w:rPr>
          <w:b/>
          <w:sz w:val="28"/>
          <w:szCs w:val="26"/>
        </w:rPr>
      </w:pPr>
      <w:r>
        <w:rPr>
          <w:sz w:val="28"/>
          <w:szCs w:val="26"/>
        </w:rPr>
        <w:tab/>
      </w:r>
      <w:r>
        <w:rPr>
          <w:b/>
          <w:sz w:val="28"/>
          <w:szCs w:val="26"/>
        </w:rPr>
        <w:t>Статья 7. Бюджетные полномочия ревизионной комиссии.</w:t>
      </w:r>
    </w:p>
    <w:p w:rsidR="00E55635" w:rsidRDefault="00E55635" w:rsidP="00E55635">
      <w:pPr>
        <w:jc w:val="both"/>
        <w:rPr>
          <w:sz w:val="28"/>
          <w:szCs w:val="26"/>
        </w:rPr>
      </w:pPr>
    </w:p>
    <w:p w:rsidR="00E55635" w:rsidRDefault="00E55635" w:rsidP="00E55635">
      <w:pPr>
        <w:jc w:val="both"/>
        <w:rPr>
          <w:sz w:val="28"/>
          <w:szCs w:val="26"/>
        </w:rPr>
      </w:pPr>
      <w:r>
        <w:rPr>
          <w:sz w:val="28"/>
          <w:szCs w:val="26"/>
        </w:rPr>
        <w:tab/>
      </w:r>
      <w:proofErr w:type="gramStart"/>
      <w:r>
        <w:rPr>
          <w:sz w:val="28"/>
          <w:szCs w:val="26"/>
        </w:rPr>
        <w:t>Ревизионная</w:t>
      </w:r>
      <w:proofErr w:type="gramEnd"/>
      <w:r>
        <w:rPr>
          <w:sz w:val="28"/>
          <w:szCs w:val="26"/>
        </w:rPr>
        <w:t xml:space="preserve"> комиссия осуществляет контроль за исполнением  бюджета </w:t>
      </w:r>
      <w:r w:rsidR="00052A8A">
        <w:rPr>
          <w:sz w:val="28"/>
          <w:szCs w:val="28"/>
        </w:rPr>
        <w:t>Тройнянского</w:t>
      </w:r>
      <w:r w:rsidR="00133A2D">
        <w:rPr>
          <w:sz w:val="28"/>
          <w:szCs w:val="26"/>
        </w:rPr>
        <w:t xml:space="preserve">  сельского поселения</w:t>
      </w:r>
      <w:r>
        <w:rPr>
          <w:sz w:val="28"/>
          <w:szCs w:val="26"/>
        </w:rPr>
        <w:t>, проводит экспертизу и готовит заключение на проект бюджета, на годовой отчет об его исполнении, долгосрочных целевых программ, нормативных правовых актов бюджетного законодательства, проводит проверку местного бюджета – получателя межбюджетных трансфертов из областного бюджета.</w:t>
      </w:r>
    </w:p>
    <w:p w:rsidR="00E55635" w:rsidRDefault="00E55635" w:rsidP="00E55635">
      <w:pPr>
        <w:jc w:val="both"/>
        <w:rPr>
          <w:sz w:val="28"/>
          <w:szCs w:val="26"/>
        </w:rPr>
      </w:pPr>
    </w:p>
    <w:p w:rsidR="00E55635" w:rsidRDefault="00E55635" w:rsidP="00E55635">
      <w:pPr>
        <w:jc w:val="both"/>
        <w:rPr>
          <w:b/>
          <w:sz w:val="28"/>
          <w:szCs w:val="26"/>
        </w:rPr>
      </w:pPr>
      <w:r>
        <w:rPr>
          <w:sz w:val="28"/>
          <w:szCs w:val="26"/>
        </w:rPr>
        <w:tab/>
      </w:r>
      <w:r>
        <w:rPr>
          <w:b/>
          <w:sz w:val="28"/>
          <w:szCs w:val="26"/>
        </w:rPr>
        <w:t xml:space="preserve">Статья 8. Бюджетные полномочия органа муниципального финансового контроля, являющегося исполнительным органом местного самоуправления администрации </w:t>
      </w:r>
      <w:r w:rsidR="00052A8A">
        <w:rPr>
          <w:b/>
          <w:sz w:val="28"/>
          <w:szCs w:val="26"/>
        </w:rPr>
        <w:t>Тройнян</w:t>
      </w:r>
      <w:r>
        <w:rPr>
          <w:b/>
          <w:sz w:val="28"/>
          <w:szCs w:val="26"/>
        </w:rPr>
        <w:t>ского  сельского поселения.</w:t>
      </w:r>
    </w:p>
    <w:p w:rsidR="00E55635" w:rsidRDefault="00E55635" w:rsidP="00E55635">
      <w:pPr>
        <w:jc w:val="both"/>
        <w:rPr>
          <w:sz w:val="28"/>
          <w:szCs w:val="26"/>
        </w:rPr>
      </w:pPr>
    </w:p>
    <w:p w:rsidR="00E55635" w:rsidRDefault="00E55635" w:rsidP="00E55635">
      <w:pPr>
        <w:jc w:val="both"/>
        <w:rPr>
          <w:sz w:val="28"/>
          <w:szCs w:val="26"/>
        </w:rPr>
      </w:pPr>
      <w:r>
        <w:rPr>
          <w:sz w:val="28"/>
          <w:szCs w:val="26"/>
        </w:rPr>
        <w:tab/>
        <w:t xml:space="preserve">Бюджетные полномочия органа муниципального финансового контроля, являющегося исполнительным органом местного самоуправления администрации  </w:t>
      </w:r>
      <w:r w:rsidR="00052A8A">
        <w:rPr>
          <w:sz w:val="28"/>
          <w:szCs w:val="28"/>
        </w:rPr>
        <w:t>Тройнянского</w:t>
      </w:r>
      <w:r>
        <w:rPr>
          <w:sz w:val="28"/>
          <w:szCs w:val="26"/>
        </w:rPr>
        <w:t xml:space="preserve"> сельского поселения, устанавливаются администрацией района.</w:t>
      </w:r>
    </w:p>
    <w:p w:rsidR="00E55635" w:rsidRDefault="00E55635" w:rsidP="00E55635">
      <w:pPr>
        <w:shd w:val="clear" w:color="auto" w:fill="FFFFFF"/>
        <w:spacing w:line="290" w:lineRule="atLeast"/>
        <w:ind w:firstLine="540"/>
        <w:jc w:val="both"/>
        <w:rPr>
          <w:sz w:val="28"/>
          <w:szCs w:val="28"/>
        </w:rPr>
      </w:pPr>
      <w:r>
        <w:rPr>
          <w:rStyle w:val="blk"/>
          <w:sz w:val="28"/>
          <w:szCs w:val="28"/>
        </w:rPr>
        <w:t>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E55635" w:rsidRDefault="00E55635" w:rsidP="00E55635">
      <w:pPr>
        <w:shd w:val="clear" w:color="auto" w:fill="FFFFFF"/>
        <w:spacing w:line="290" w:lineRule="atLeast"/>
        <w:ind w:firstLine="540"/>
        <w:jc w:val="both"/>
        <w:rPr>
          <w:rStyle w:val="blk"/>
        </w:rPr>
      </w:pPr>
      <w:proofErr w:type="gramStart"/>
      <w:r>
        <w:rPr>
          <w:rStyle w:val="blk"/>
          <w:sz w:val="28"/>
          <w:szCs w:val="28"/>
        </w:rPr>
        <w:t xml:space="preserve">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w:t>
      </w:r>
      <w:r>
        <w:rPr>
          <w:rStyle w:val="blk"/>
          <w:sz w:val="28"/>
          <w:szCs w:val="28"/>
        </w:rPr>
        <w:lastRenderedPageBreak/>
        <w:t>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4" w:anchor="dst101" w:history="1">
        <w:r w:rsidRPr="009C6565">
          <w:rPr>
            <w:rStyle w:val="a3"/>
            <w:color w:val="auto"/>
            <w:sz w:val="28"/>
            <w:szCs w:val="28"/>
            <w:u w:val="none"/>
          </w:rPr>
          <w:t>пунктом 3.1 статьи 1081</w:t>
        </w:r>
      </w:hyperlink>
      <w:r>
        <w:rPr>
          <w:rStyle w:val="blk"/>
          <w:sz w:val="28"/>
          <w:szCs w:val="28"/>
        </w:rPr>
        <w:t xml:space="preserve"> Гражданского кодекса Российской Федерации к лицам, чьи действия (бездействие) повлекли возмещение вреда за счет соответственно</w:t>
      </w:r>
      <w:proofErr w:type="gramEnd"/>
      <w:r>
        <w:rPr>
          <w:rStyle w:val="blk"/>
          <w:sz w:val="28"/>
          <w:szCs w:val="28"/>
        </w:rPr>
        <w:t xml:space="preserve"> казны Российской Федерации, казны субъекта Российской Федерации, казны муниципального образования.</w:t>
      </w:r>
    </w:p>
    <w:p w:rsidR="00E55635" w:rsidRDefault="00E55635" w:rsidP="00E55635">
      <w:pPr>
        <w:shd w:val="clear" w:color="auto" w:fill="FFFFFF"/>
        <w:spacing w:line="290" w:lineRule="atLeast"/>
        <w:ind w:firstLine="540"/>
        <w:jc w:val="both"/>
        <w:rPr>
          <w:rStyle w:val="blk"/>
        </w:rPr>
      </w:pPr>
    </w:p>
    <w:p w:rsidR="00E55635" w:rsidRDefault="00E55635" w:rsidP="00E55635">
      <w:pPr>
        <w:pStyle w:val="s15"/>
        <w:shd w:val="clear" w:color="auto" w:fill="FFFFFF"/>
        <w:spacing w:before="0" w:beforeAutospacing="0" w:after="0" w:afterAutospacing="0"/>
        <w:ind w:firstLine="567"/>
        <w:jc w:val="both"/>
        <w:rPr>
          <w:b/>
          <w:bCs/>
          <w:sz w:val="28"/>
          <w:szCs w:val="28"/>
        </w:rPr>
      </w:pPr>
      <w:r>
        <w:rPr>
          <w:rStyle w:val="s10"/>
          <w:b/>
          <w:bCs/>
          <w:sz w:val="28"/>
          <w:szCs w:val="28"/>
        </w:rPr>
        <w:t>Статья 9.</w:t>
      </w:r>
      <w:r>
        <w:rPr>
          <w:b/>
          <w:bCs/>
          <w:sz w:val="28"/>
          <w:szCs w:val="28"/>
        </w:rPr>
        <w:t>  Бюджетные полномочия главного распорядителя бюджетных средств.</w:t>
      </w:r>
    </w:p>
    <w:p w:rsidR="00E55635" w:rsidRDefault="00E55635" w:rsidP="00E55635">
      <w:pPr>
        <w:pStyle w:val="s15"/>
        <w:shd w:val="clear" w:color="auto" w:fill="FFFFFF"/>
        <w:spacing w:before="0" w:beforeAutospacing="0" w:after="0" w:afterAutospacing="0"/>
        <w:ind w:firstLine="567"/>
        <w:jc w:val="both"/>
        <w:rPr>
          <w:b/>
          <w:bCs/>
          <w:sz w:val="28"/>
          <w:szCs w:val="28"/>
        </w:rPr>
      </w:pPr>
    </w:p>
    <w:p w:rsidR="00E55635" w:rsidRDefault="00E55635" w:rsidP="00E55635">
      <w:pPr>
        <w:pStyle w:val="s1"/>
        <w:shd w:val="clear" w:color="auto" w:fill="FFFFFF"/>
        <w:spacing w:before="0" w:beforeAutospacing="0" w:after="0" w:afterAutospacing="0"/>
        <w:ind w:firstLine="567"/>
        <w:jc w:val="both"/>
        <w:rPr>
          <w:sz w:val="28"/>
          <w:szCs w:val="28"/>
        </w:rPr>
      </w:pPr>
      <w:r>
        <w:rPr>
          <w:sz w:val="28"/>
          <w:szCs w:val="28"/>
        </w:rPr>
        <w:t>1. Главный распорядитель бюджетных средств обладает следующими бюджетными полномочиями:</w:t>
      </w:r>
    </w:p>
    <w:p w:rsidR="00E55635" w:rsidRDefault="00E55635" w:rsidP="00E55635">
      <w:pPr>
        <w:pStyle w:val="s1"/>
        <w:shd w:val="clear" w:color="auto" w:fill="FFFFFF"/>
        <w:spacing w:before="0" w:beforeAutospacing="0" w:after="0" w:afterAutospacing="0"/>
        <w:ind w:firstLine="567"/>
        <w:jc w:val="both"/>
        <w:rPr>
          <w:sz w:val="28"/>
          <w:szCs w:val="28"/>
        </w:rPr>
      </w:pPr>
      <w:r>
        <w:rPr>
          <w:sz w:val="28"/>
          <w:szCs w:val="28"/>
        </w:rPr>
        <w:t xml:space="preserve">1) обеспечивает результативность, </w:t>
      </w:r>
      <w:proofErr w:type="spellStart"/>
      <w:r>
        <w:rPr>
          <w:sz w:val="28"/>
          <w:szCs w:val="28"/>
        </w:rPr>
        <w:t>адресность</w:t>
      </w:r>
      <w:proofErr w:type="spellEnd"/>
      <w:r>
        <w:rPr>
          <w:sz w:val="28"/>
          <w:szCs w:val="28"/>
        </w:rPr>
        <w:t xml:space="preserve"> и целевой характер использования бюджетных сре</w:t>
      </w:r>
      <w:proofErr w:type="gramStart"/>
      <w:r>
        <w:rPr>
          <w:sz w:val="28"/>
          <w:szCs w:val="28"/>
        </w:rPr>
        <w:t>дств в с</w:t>
      </w:r>
      <w:proofErr w:type="gramEnd"/>
      <w:r>
        <w:rPr>
          <w:sz w:val="28"/>
          <w:szCs w:val="28"/>
        </w:rPr>
        <w:t>оответствии с утвержденными ему бюджетными ассигнованиями и лимитами бюджетных обязательств;</w:t>
      </w:r>
    </w:p>
    <w:p w:rsidR="00E55635" w:rsidRDefault="00E55635" w:rsidP="00E55635">
      <w:pPr>
        <w:pStyle w:val="s1"/>
        <w:shd w:val="clear" w:color="auto" w:fill="FFFFFF"/>
        <w:spacing w:before="0" w:beforeAutospacing="0" w:after="0" w:afterAutospacing="0"/>
        <w:ind w:firstLine="567"/>
        <w:jc w:val="both"/>
        <w:rPr>
          <w:sz w:val="28"/>
          <w:szCs w:val="28"/>
        </w:rPr>
      </w:pPr>
      <w:r>
        <w:rPr>
          <w:sz w:val="28"/>
          <w:szCs w:val="28"/>
        </w:rPr>
        <w:t>2) формирует перечень подведомственных ему распорядителей и получателей бюджетных средств;</w:t>
      </w:r>
    </w:p>
    <w:p w:rsidR="00E55635" w:rsidRDefault="00E55635" w:rsidP="00E55635">
      <w:pPr>
        <w:pStyle w:val="s1"/>
        <w:shd w:val="clear" w:color="auto" w:fill="FFFFFF"/>
        <w:spacing w:before="0" w:beforeAutospacing="0" w:after="0" w:afterAutospacing="0"/>
        <w:ind w:firstLine="567"/>
        <w:jc w:val="both"/>
        <w:rPr>
          <w:sz w:val="28"/>
          <w:szCs w:val="28"/>
        </w:rPr>
      </w:pPr>
      <w:r>
        <w:rPr>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55635" w:rsidRDefault="00E55635" w:rsidP="00E55635">
      <w:pPr>
        <w:pStyle w:val="s1"/>
        <w:shd w:val="clear" w:color="auto" w:fill="FFFFFF"/>
        <w:spacing w:before="0" w:beforeAutospacing="0" w:after="0" w:afterAutospacing="0"/>
        <w:ind w:firstLine="567"/>
        <w:jc w:val="both"/>
        <w:rPr>
          <w:sz w:val="28"/>
          <w:szCs w:val="28"/>
        </w:rPr>
      </w:pPr>
      <w:r>
        <w:rPr>
          <w:sz w:val="28"/>
          <w:szCs w:val="28"/>
        </w:rPr>
        <w:t>4) осуществляет планирование соответствующих расходов бюджета, составляет обоснования бюджетных ассигнований;</w:t>
      </w:r>
    </w:p>
    <w:p w:rsidR="00E55635" w:rsidRDefault="00E55635" w:rsidP="00E55635">
      <w:pPr>
        <w:autoSpaceDE w:val="0"/>
        <w:autoSpaceDN w:val="0"/>
        <w:adjustRightInd w:val="0"/>
        <w:ind w:firstLine="567"/>
        <w:jc w:val="both"/>
        <w:rPr>
          <w:sz w:val="28"/>
          <w:szCs w:val="28"/>
        </w:rPr>
      </w:pPr>
      <w:r>
        <w:rPr>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55635" w:rsidRDefault="00E55635" w:rsidP="00E55635">
      <w:pPr>
        <w:autoSpaceDE w:val="0"/>
        <w:autoSpaceDN w:val="0"/>
        <w:adjustRightInd w:val="0"/>
        <w:ind w:firstLine="567"/>
        <w:jc w:val="both"/>
        <w:rPr>
          <w:sz w:val="28"/>
          <w:szCs w:val="28"/>
        </w:rPr>
      </w:pPr>
      <w:r>
        <w:rPr>
          <w:sz w:val="28"/>
          <w:szCs w:val="28"/>
        </w:rPr>
        <w:t>6) вносит предложения по формированию и изменению лимитов бюджетных обязательств;</w:t>
      </w:r>
    </w:p>
    <w:p w:rsidR="00E55635" w:rsidRDefault="00E55635" w:rsidP="00E55635">
      <w:pPr>
        <w:autoSpaceDE w:val="0"/>
        <w:autoSpaceDN w:val="0"/>
        <w:adjustRightInd w:val="0"/>
        <w:ind w:firstLine="567"/>
        <w:jc w:val="both"/>
        <w:rPr>
          <w:sz w:val="28"/>
          <w:szCs w:val="28"/>
        </w:rPr>
      </w:pPr>
      <w:r>
        <w:rPr>
          <w:sz w:val="28"/>
          <w:szCs w:val="28"/>
        </w:rPr>
        <w:t>7) вносит предложения по формированию и изменению сводной бюджетной росписи;</w:t>
      </w:r>
    </w:p>
    <w:p w:rsidR="00E55635" w:rsidRDefault="00E55635" w:rsidP="00E55635">
      <w:pPr>
        <w:pStyle w:val="s1"/>
        <w:shd w:val="clear" w:color="auto" w:fill="FFFFFF"/>
        <w:spacing w:before="0" w:beforeAutospacing="0" w:after="0" w:afterAutospacing="0"/>
        <w:ind w:firstLine="567"/>
        <w:jc w:val="both"/>
        <w:rPr>
          <w:sz w:val="28"/>
          <w:szCs w:val="28"/>
        </w:rPr>
      </w:pPr>
      <w:r>
        <w:rPr>
          <w:sz w:val="28"/>
          <w:szCs w:val="28"/>
        </w:rPr>
        <w:t>8) формирует бюджетную отчетность главного распорядителя бюджетных средств;</w:t>
      </w:r>
    </w:p>
    <w:p w:rsidR="00E55635" w:rsidRDefault="00E55635" w:rsidP="00E55635">
      <w:pPr>
        <w:pStyle w:val="s1"/>
        <w:shd w:val="clear" w:color="auto" w:fill="FFFFFF"/>
        <w:spacing w:before="0" w:beforeAutospacing="0" w:after="0" w:afterAutospacing="0"/>
        <w:ind w:firstLine="567"/>
        <w:jc w:val="both"/>
        <w:rPr>
          <w:sz w:val="28"/>
          <w:szCs w:val="28"/>
        </w:rPr>
      </w:pPr>
      <w:r>
        <w:rPr>
          <w:sz w:val="28"/>
          <w:szCs w:val="28"/>
        </w:rPr>
        <w:t>9)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55635" w:rsidRDefault="00E55635" w:rsidP="00E55635">
      <w:pPr>
        <w:pStyle w:val="s1"/>
        <w:shd w:val="clear" w:color="auto" w:fill="FFFFFF"/>
        <w:spacing w:before="0" w:beforeAutospacing="0" w:after="0" w:afterAutospacing="0"/>
        <w:ind w:firstLine="567"/>
        <w:jc w:val="both"/>
        <w:rPr>
          <w:sz w:val="28"/>
          <w:szCs w:val="28"/>
        </w:rPr>
      </w:pPr>
      <w:r>
        <w:rPr>
          <w:sz w:val="28"/>
          <w:szCs w:val="28"/>
        </w:rPr>
        <w:t>2. 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E55635" w:rsidRDefault="00E55635" w:rsidP="00E55635">
      <w:pPr>
        <w:autoSpaceDE w:val="0"/>
        <w:autoSpaceDN w:val="0"/>
        <w:adjustRightInd w:val="0"/>
        <w:ind w:firstLine="851"/>
        <w:jc w:val="both"/>
        <w:rPr>
          <w:sz w:val="28"/>
          <w:szCs w:val="28"/>
        </w:rPr>
      </w:pPr>
      <w:r>
        <w:rPr>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55635" w:rsidRDefault="00E55635" w:rsidP="00E55635">
      <w:pPr>
        <w:autoSpaceDE w:val="0"/>
        <w:autoSpaceDN w:val="0"/>
        <w:adjustRightInd w:val="0"/>
        <w:ind w:firstLine="851"/>
        <w:jc w:val="both"/>
        <w:rPr>
          <w:sz w:val="28"/>
          <w:szCs w:val="28"/>
        </w:rPr>
      </w:pPr>
      <w:r>
        <w:rPr>
          <w:sz w:val="28"/>
          <w:szCs w:val="28"/>
        </w:rPr>
        <w:t xml:space="preserve">2) предъявляемым при недостаточности лимитов бюджетных обязательств, доведенных подведомственному ему получателю бюджетных </w:t>
      </w:r>
      <w:r>
        <w:rPr>
          <w:sz w:val="28"/>
          <w:szCs w:val="28"/>
        </w:rPr>
        <w:lastRenderedPageBreak/>
        <w:t>средств, являющемуся казенным учреждением, для исполнения его денежных обязательств;</w:t>
      </w:r>
    </w:p>
    <w:p w:rsidR="00E55635" w:rsidRDefault="00E55635" w:rsidP="00E55635">
      <w:pPr>
        <w:autoSpaceDE w:val="0"/>
        <w:autoSpaceDN w:val="0"/>
        <w:adjustRightInd w:val="0"/>
        <w:ind w:firstLine="851"/>
        <w:jc w:val="both"/>
        <w:rPr>
          <w:sz w:val="28"/>
          <w:szCs w:val="28"/>
        </w:rPr>
      </w:pPr>
      <w:r>
        <w:rPr>
          <w:sz w:val="28"/>
          <w:szCs w:val="28"/>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Pr>
          <w:sz w:val="28"/>
          <w:szCs w:val="28"/>
        </w:rPr>
        <w:t>Федерации полномочия главного распорядителя средств бюджета</w:t>
      </w:r>
      <w:proofErr w:type="gramEnd"/>
      <w:r>
        <w:rPr>
          <w:sz w:val="28"/>
          <w:szCs w:val="28"/>
        </w:rPr>
        <w:t xml:space="preserve"> муниципального образования.</w:t>
      </w:r>
    </w:p>
    <w:p w:rsidR="00E55635" w:rsidRDefault="00E55635" w:rsidP="00E55635">
      <w:pPr>
        <w:pStyle w:val="s1"/>
        <w:shd w:val="clear" w:color="auto" w:fill="FFFFFF"/>
        <w:spacing w:before="0" w:beforeAutospacing="0" w:after="0" w:afterAutospacing="0"/>
        <w:ind w:firstLine="567"/>
        <w:jc w:val="both"/>
        <w:rPr>
          <w:sz w:val="28"/>
          <w:szCs w:val="28"/>
        </w:rPr>
      </w:pPr>
      <w:r>
        <w:rPr>
          <w:sz w:val="28"/>
          <w:szCs w:val="28"/>
        </w:rPr>
        <w:t xml:space="preserve">3. Главный распорядитель средств бюджета муниципального образования выступает в суде от имени муниципального образования </w:t>
      </w:r>
      <w:proofErr w:type="gramStart"/>
      <w:r>
        <w:rPr>
          <w:sz w:val="28"/>
          <w:szCs w:val="28"/>
        </w:rPr>
        <w:t>в качестве представителя истца по искам о взыскании денежных средств в порядке регресса в соответствии</w:t>
      </w:r>
      <w:proofErr w:type="gramEnd"/>
      <w:r>
        <w:rPr>
          <w:sz w:val="28"/>
          <w:szCs w:val="28"/>
        </w:rPr>
        <w:t xml:space="preserve">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E55635" w:rsidRDefault="00E55635" w:rsidP="00E55635">
      <w:pPr>
        <w:jc w:val="both"/>
        <w:rPr>
          <w:b/>
          <w:color w:val="FF0000"/>
          <w:sz w:val="28"/>
          <w:szCs w:val="28"/>
        </w:rPr>
      </w:pPr>
    </w:p>
    <w:p w:rsidR="00E55635" w:rsidRDefault="00E55635" w:rsidP="00E55635">
      <w:pPr>
        <w:jc w:val="both"/>
        <w:rPr>
          <w:b/>
          <w:sz w:val="28"/>
          <w:szCs w:val="26"/>
        </w:rPr>
      </w:pPr>
      <w:r>
        <w:rPr>
          <w:b/>
          <w:color w:val="FF0000"/>
          <w:sz w:val="28"/>
          <w:szCs w:val="26"/>
        </w:rPr>
        <w:tab/>
      </w:r>
      <w:r>
        <w:rPr>
          <w:b/>
          <w:sz w:val="28"/>
          <w:szCs w:val="26"/>
        </w:rPr>
        <w:t>Статья 10. Бюджетные полномочия главного администратора (администратора) доходов бюджета.</w:t>
      </w:r>
    </w:p>
    <w:p w:rsidR="00E55635" w:rsidRDefault="00E55635" w:rsidP="00E55635">
      <w:pPr>
        <w:jc w:val="both"/>
        <w:rPr>
          <w:b/>
          <w:color w:val="FF0000"/>
          <w:sz w:val="28"/>
          <w:szCs w:val="26"/>
        </w:rPr>
      </w:pPr>
    </w:p>
    <w:p w:rsidR="00E55635" w:rsidRDefault="00E55635" w:rsidP="00E55635">
      <w:pPr>
        <w:spacing w:line="276" w:lineRule="auto"/>
        <w:ind w:firstLine="709"/>
        <w:jc w:val="both"/>
        <w:rPr>
          <w:sz w:val="28"/>
          <w:szCs w:val="28"/>
        </w:rPr>
      </w:pPr>
      <w:r>
        <w:rPr>
          <w:sz w:val="28"/>
          <w:szCs w:val="26"/>
        </w:rPr>
        <w:t xml:space="preserve">1. </w:t>
      </w:r>
      <w:r>
        <w:rPr>
          <w:sz w:val="28"/>
          <w:szCs w:val="28"/>
        </w:rPr>
        <w:t>Главный администратор доходов бюджета обладает следующими бюджетными полномочиями:</w:t>
      </w:r>
    </w:p>
    <w:p w:rsidR="00E55635" w:rsidRDefault="00E55635" w:rsidP="00E55635">
      <w:pPr>
        <w:spacing w:line="276" w:lineRule="auto"/>
        <w:ind w:firstLine="709"/>
        <w:jc w:val="both"/>
        <w:rPr>
          <w:sz w:val="28"/>
          <w:szCs w:val="28"/>
        </w:rPr>
      </w:pPr>
      <w:r>
        <w:rPr>
          <w:sz w:val="28"/>
          <w:szCs w:val="28"/>
        </w:rPr>
        <w:t>формирует перечень подведомственных ему администраторов доходов бюджета;</w:t>
      </w:r>
    </w:p>
    <w:p w:rsidR="00E55635" w:rsidRDefault="00E55635" w:rsidP="00E55635">
      <w:pPr>
        <w:spacing w:line="276" w:lineRule="auto"/>
        <w:ind w:firstLine="709"/>
        <w:jc w:val="both"/>
        <w:rPr>
          <w:sz w:val="28"/>
          <w:szCs w:val="28"/>
        </w:rPr>
      </w:pPr>
      <w:r>
        <w:rPr>
          <w:sz w:val="28"/>
          <w:szCs w:val="28"/>
        </w:rPr>
        <w:t>представляет сведения, необходимые для составления среднесрочного финансового плана и (или) проекта бюджета;</w:t>
      </w:r>
    </w:p>
    <w:p w:rsidR="00E55635" w:rsidRDefault="00E55635" w:rsidP="00E55635">
      <w:pPr>
        <w:spacing w:line="276" w:lineRule="auto"/>
        <w:ind w:firstLine="709"/>
        <w:jc w:val="both"/>
        <w:rPr>
          <w:sz w:val="28"/>
          <w:szCs w:val="28"/>
        </w:rPr>
      </w:pPr>
      <w:r>
        <w:rPr>
          <w:sz w:val="28"/>
          <w:szCs w:val="28"/>
        </w:rPr>
        <w:t>представляет сведения для составления и ведения кассового плана;</w:t>
      </w:r>
    </w:p>
    <w:p w:rsidR="00E55635" w:rsidRDefault="00E55635" w:rsidP="00E55635">
      <w:pPr>
        <w:spacing w:line="276" w:lineRule="auto"/>
        <w:ind w:firstLine="709"/>
        <w:jc w:val="both"/>
        <w:rPr>
          <w:sz w:val="28"/>
          <w:szCs w:val="28"/>
        </w:rPr>
      </w:pPr>
      <w:r>
        <w:rPr>
          <w:sz w:val="28"/>
          <w:szCs w:val="28"/>
        </w:rPr>
        <w:t>формирует и представляет бюджетную отчетность главного администратора доходов бюджета;</w:t>
      </w:r>
    </w:p>
    <w:p w:rsidR="00E55635" w:rsidRDefault="00E55635" w:rsidP="00E55635">
      <w:pPr>
        <w:spacing w:line="276" w:lineRule="auto"/>
        <w:ind w:firstLine="709"/>
        <w:jc w:val="both"/>
        <w:rPr>
          <w:sz w:val="28"/>
          <w:szCs w:val="28"/>
          <w:shd w:val="clear" w:color="auto" w:fill="FFFFFF"/>
        </w:rPr>
      </w:pPr>
      <w:r>
        <w:rPr>
          <w:sz w:val="28"/>
          <w:szCs w:val="28"/>
          <w:shd w:val="clear" w:color="auto" w:fill="FFFFFF"/>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E55635" w:rsidRDefault="00E55635" w:rsidP="00E55635">
      <w:pPr>
        <w:spacing w:line="276" w:lineRule="auto"/>
        <w:ind w:firstLine="709"/>
        <w:jc w:val="both"/>
        <w:rPr>
          <w:sz w:val="28"/>
          <w:szCs w:val="28"/>
        </w:rPr>
      </w:pPr>
      <w:r>
        <w:rPr>
          <w:sz w:val="28"/>
          <w:szCs w:val="28"/>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E55635" w:rsidRDefault="00E55635" w:rsidP="00E55635">
      <w:pPr>
        <w:spacing w:line="276" w:lineRule="auto"/>
        <w:ind w:firstLine="709"/>
        <w:jc w:val="both"/>
        <w:rPr>
          <w:sz w:val="28"/>
          <w:szCs w:val="28"/>
        </w:rPr>
      </w:pPr>
      <w:r>
        <w:rPr>
          <w:sz w:val="28"/>
          <w:szCs w:val="28"/>
        </w:rPr>
        <w:t>осуществляет иные бюджетные полномочия, установленные Бюджетным  Кодексом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55635" w:rsidRDefault="00E55635" w:rsidP="00E55635">
      <w:pPr>
        <w:pStyle w:val="s1"/>
        <w:shd w:val="clear" w:color="auto" w:fill="FFFFFF"/>
        <w:spacing w:before="0" w:beforeAutospacing="0" w:after="0" w:afterAutospacing="0"/>
        <w:ind w:firstLine="709"/>
        <w:jc w:val="both"/>
        <w:rPr>
          <w:sz w:val="28"/>
          <w:szCs w:val="28"/>
        </w:rPr>
      </w:pPr>
      <w:r>
        <w:rPr>
          <w:sz w:val="28"/>
          <w:szCs w:val="28"/>
        </w:rPr>
        <w:t>2. Администратор доходов бюджета обладает следующими бюджетными полномочиями:</w:t>
      </w:r>
    </w:p>
    <w:p w:rsidR="00E55635" w:rsidRDefault="00E55635" w:rsidP="00E55635">
      <w:pPr>
        <w:pStyle w:val="s1"/>
        <w:shd w:val="clear" w:color="auto" w:fill="FFFFFF"/>
        <w:spacing w:before="0" w:beforeAutospacing="0" w:after="0" w:afterAutospacing="0"/>
        <w:ind w:firstLine="709"/>
        <w:jc w:val="both"/>
        <w:rPr>
          <w:sz w:val="28"/>
          <w:szCs w:val="28"/>
        </w:rPr>
      </w:pPr>
      <w:r>
        <w:rPr>
          <w:sz w:val="28"/>
          <w:szCs w:val="28"/>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E55635" w:rsidRDefault="00E55635" w:rsidP="00E55635">
      <w:pPr>
        <w:pStyle w:val="s1"/>
        <w:shd w:val="clear" w:color="auto" w:fill="FFFFFF"/>
        <w:spacing w:before="0" w:beforeAutospacing="0" w:after="0" w:afterAutospacing="0"/>
        <w:ind w:firstLine="709"/>
        <w:jc w:val="both"/>
        <w:rPr>
          <w:sz w:val="28"/>
          <w:szCs w:val="28"/>
        </w:rPr>
      </w:pPr>
      <w:r>
        <w:rPr>
          <w:sz w:val="28"/>
          <w:szCs w:val="28"/>
        </w:rPr>
        <w:t>осуществляет взыскание задолженности по платежам в бюджет, пеней и штрафов;</w:t>
      </w:r>
    </w:p>
    <w:p w:rsidR="00E55635" w:rsidRDefault="00E55635" w:rsidP="00E55635">
      <w:pPr>
        <w:pStyle w:val="s1"/>
        <w:shd w:val="clear" w:color="auto" w:fill="FFFFFF"/>
        <w:spacing w:before="0" w:beforeAutospacing="0" w:after="0" w:afterAutospacing="0"/>
        <w:ind w:firstLine="709"/>
        <w:jc w:val="both"/>
        <w:rPr>
          <w:sz w:val="28"/>
          <w:szCs w:val="28"/>
        </w:rPr>
      </w:pPr>
      <w:r>
        <w:rPr>
          <w:sz w:val="28"/>
          <w:szCs w:val="28"/>
        </w:rPr>
        <w:t xml:space="preserve">принимает решение о возврате излишне уплаченных (взысканных) платежей в бюджет, пеней и штрафов, а также процентов за несвоевременное </w:t>
      </w:r>
      <w:r>
        <w:rPr>
          <w:sz w:val="28"/>
          <w:szCs w:val="28"/>
        </w:rPr>
        <w:lastRenderedPageBreak/>
        <w:t>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55635" w:rsidRDefault="00E55635" w:rsidP="00E55635">
      <w:pPr>
        <w:pStyle w:val="s1"/>
        <w:shd w:val="clear" w:color="auto" w:fill="FFFFFF"/>
        <w:spacing w:before="0" w:beforeAutospacing="0" w:after="0" w:afterAutospacing="0"/>
        <w:ind w:firstLine="709"/>
        <w:jc w:val="both"/>
        <w:rPr>
          <w:sz w:val="28"/>
          <w:szCs w:val="28"/>
        </w:rPr>
      </w:pPr>
      <w:r>
        <w:rPr>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E55635" w:rsidRDefault="00E55635" w:rsidP="00E55635">
      <w:pPr>
        <w:pStyle w:val="s1"/>
        <w:shd w:val="clear" w:color="auto" w:fill="FFFFFF"/>
        <w:spacing w:before="0" w:beforeAutospacing="0" w:after="0" w:afterAutospacing="0"/>
        <w:ind w:firstLine="709"/>
        <w:jc w:val="both"/>
        <w:rPr>
          <w:sz w:val="28"/>
          <w:szCs w:val="28"/>
        </w:rPr>
      </w:pPr>
      <w:r>
        <w:rPr>
          <w:sz w:val="28"/>
          <w:szCs w:val="2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E55635" w:rsidRDefault="00E55635" w:rsidP="00E55635">
      <w:pPr>
        <w:pStyle w:val="s1"/>
        <w:shd w:val="clear" w:color="auto" w:fill="FFFFFF"/>
        <w:spacing w:before="0" w:beforeAutospacing="0" w:after="0" w:afterAutospacing="0"/>
        <w:ind w:firstLine="709"/>
        <w:jc w:val="both"/>
        <w:rPr>
          <w:sz w:val="28"/>
          <w:szCs w:val="28"/>
        </w:rPr>
      </w:pPr>
      <w:proofErr w:type="gramStart"/>
      <w:r>
        <w:rPr>
          <w:sz w:val="28"/>
          <w:szCs w:val="28"/>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w:t>
      </w:r>
      <w:r w:rsidR="009C6565">
        <w:rPr>
          <w:sz w:val="28"/>
          <w:szCs w:val="28"/>
        </w:rPr>
        <w:t xml:space="preserve">ом законом от 27.07.2010 </w:t>
      </w:r>
      <w:r>
        <w:rPr>
          <w:sz w:val="28"/>
          <w:szCs w:val="28"/>
        </w:rPr>
        <w:t>№ 210-ФЗ «Об организации предоставления государственных и муниципальных услуг», за исключением случаев, предусмотренных законодательством</w:t>
      </w:r>
      <w:proofErr w:type="gramEnd"/>
      <w:r>
        <w:rPr>
          <w:sz w:val="28"/>
          <w:szCs w:val="28"/>
        </w:rPr>
        <w:t xml:space="preserve"> Российской Федерации;</w:t>
      </w:r>
    </w:p>
    <w:p w:rsidR="00E55635" w:rsidRDefault="00E55635" w:rsidP="00E55635">
      <w:pPr>
        <w:pStyle w:val="s1"/>
        <w:shd w:val="clear" w:color="auto" w:fill="FFFFFF"/>
        <w:spacing w:before="0" w:beforeAutospacing="0" w:after="0" w:afterAutospacing="0"/>
        <w:ind w:firstLine="709"/>
        <w:jc w:val="both"/>
        <w:rPr>
          <w:sz w:val="28"/>
          <w:szCs w:val="28"/>
        </w:rPr>
      </w:pPr>
      <w:r>
        <w:rPr>
          <w:sz w:val="28"/>
          <w:szCs w:val="28"/>
        </w:rPr>
        <w:t>принимает решение о признании безнадежной к взысканию задолженности по платежам в бюджет;</w:t>
      </w:r>
    </w:p>
    <w:p w:rsidR="00E55635" w:rsidRDefault="00E55635" w:rsidP="00E55635">
      <w:pPr>
        <w:pStyle w:val="s1"/>
        <w:shd w:val="clear" w:color="auto" w:fill="FFFFFF"/>
        <w:spacing w:before="0" w:beforeAutospacing="0" w:after="0" w:afterAutospacing="0"/>
        <w:ind w:firstLine="709"/>
        <w:jc w:val="both"/>
        <w:rPr>
          <w:sz w:val="28"/>
          <w:szCs w:val="28"/>
        </w:rPr>
      </w:pPr>
      <w:r>
        <w:rPr>
          <w:sz w:val="28"/>
          <w:szCs w:val="28"/>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55635" w:rsidRDefault="00E55635" w:rsidP="00E55635">
      <w:pPr>
        <w:pStyle w:val="s1"/>
        <w:shd w:val="clear" w:color="auto" w:fill="FFFFFF"/>
        <w:spacing w:before="0" w:beforeAutospacing="0" w:after="0" w:afterAutospacing="0"/>
        <w:ind w:firstLine="709"/>
        <w:jc w:val="both"/>
        <w:rPr>
          <w:sz w:val="28"/>
          <w:szCs w:val="28"/>
        </w:rPr>
      </w:pPr>
      <w:r>
        <w:rPr>
          <w:color w:val="22272F"/>
          <w:sz w:val="28"/>
          <w:szCs w:val="28"/>
        </w:rPr>
        <w:t xml:space="preserve">3. </w:t>
      </w:r>
      <w:r>
        <w:rPr>
          <w:sz w:val="28"/>
          <w:szCs w:val="28"/>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E55635" w:rsidRDefault="00E55635" w:rsidP="00E55635">
      <w:pPr>
        <w:pStyle w:val="s1"/>
        <w:shd w:val="clear" w:color="auto" w:fill="FFFFFF"/>
        <w:spacing w:before="0" w:beforeAutospacing="0" w:after="0" w:afterAutospacing="0"/>
        <w:ind w:firstLine="709"/>
        <w:jc w:val="both"/>
        <w:rPr>
          <w:sz w:val="28"/>
          <w:szCs w:val="28"/>
        </w:rPr>
      </w:pPr>
      <w:r>
        <w:rPr>
          <w:sz w:val="28"/>
          <w:szCs w:val="28"/>
        </w:rPr>
        <w:t xml:space="preserve">3.1. Закрепление за органами местного </w:t>
      </w:r>
      <w:proofErr w:type="gramStart"/>
      <w:r>
        <w:rPr>
          <w:sz w:val="28"/>
          <w:szCs w:val="28"/>
        </w:rPr>
        <w:t>самоуправления бюджетных полномочий главного администратора доходов бюджета</w:t>
      </w:r>
      <w:proofErr w:type="gramEnd"/>
      <w:r>
        <w:rPr>
          <w:sz w:val="28"/>
          <w:szCs w:val="28"/>
        </w:rPr>
        <w:t xml:space="preserve">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E55635" w:rsidRDefault="00E55635" w:rsidP="00E55635">
      <w:pPr>
        <w:pStyle w:val="s1"/>
        <w:shd w:val="clear" w:color="auto" w:fill="FFFFFF"/>
        <w:spacing w:before="0" w:beforeAutospacing="0" w:after="0" w:afterAutospacing="0"/>
        <w:ind w:firstLine="709"/>
        <w:jc w:val="both"/>
        <w:rPr>
          <w:sz w:val="28"/>
          <w:szCs w:val="28"/>
        </w:rPr>
      </w:pPr>
      <w:r>
        <w:rPr>
          <w:sz w:val="28"/>
          <w:szCs w:val="28"/>
        </w:rPr>
        <w:t>Перечень главных администраторов доходов местного бюджета утверждается местной администрацией в соответствии с общими требованиями, установленными Правительством Российской Федерации.</w:t>
      </w:r>
    </w:p>
    <w:p w:rsidR="00E55635" w:rsidRDefault="00E55635" w:rsidP="00E55635">
      <w:pPr>
        <w:pStyle w:val="s1"/>
        <w:shd w:val="clear" w:color="auto" w:fill="FFFFFF"/>
        <w:spacing w:before="0" w:beforeAutospacing="0" w:after="0" w:afterAutospacing="0"/>
        <w:ind w:firstLine="709"/>
        <w:jc w:val="both"/>
        <w:rPr>
          <w:sz w:val="28"/>
          <w:szCs w:val="28"/>
        </w:rPr>
      </w:pPr>
      <w:r>
        <w:rPr>
          <w:sz w:val="28"/>
          <w:szCs w:val="28"/>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E55635" w:rsidRDefault="00E55635" w:rsidP="00E55635">
      <w:pPr>
        <w:pStyle w:val="s1"/>
        <w:shd w:val="clear" w:color="auto" w:fill="FFFFFF"/>
        <w:spacing w:before="0" w:beforeAutospacing="0" w:after="0" w:afterAutospacing="0"/>
        <w:ind w:firstLine="709"/>
        <w:jc w:val="both"/>
        <w:rPr>
          <w:sz w:val="28"/>
          <w:szCs w:val="28"/>
        </w:rPr>
      </w:pPr>
      <w:r>
        <w:rPr>
          <w:sz w:val="28"/>
          <w:szCs w:val="28"/>
        </w:rPr>
        <w:t xml:space="preserve">4. Бюджетные полномочия главных администраторов доходов бюджетов бюджетной системы Российской Федерации, являющихся органами местного </w:t>
      </w:r>
      <w:r>
        <w:rPr>
          <w:sz w:val="28"/>
          <w:szCs w:val="28"/>
        </w:rPr>
        <w:lastRenderedPageBreak/>
        <w:t>самоуправления и (или) находящимися в их ведении казенными</w:t>
      </w:r>
      <w:r>
        <w:rPr>
          <w:sz w:val="23"/>
          <w:szCs w:val="23"/>
        </w:rPr>
        <w:t xml:space="preserve"> </w:t>
      </w:r>
      <w:r>
        <w:rPr>
          <w:sz w:val="28"/>
          <w:szCs w:val="28"/>
        </w:rPr>
        <w:t>учреждениями, осуществляются в порядке, установленном местными администрациями.</w:t>
      </w:r>
    </w:p>
    <w:p w:rsidR="00E55635" w:rsidRDefault="00E55635" w:rsidP="00E55635">
      <w:pPr>
        <w:jc w:val="both"/>
        <w:rPr>
          <w:sz w:val="28"/>
          <w:szCs w:val="26"/>
        </w:rPr>
      </w:pPr>
      <w:r>
        <w:rPr>
          <w:color w:val="FF0000"/>
          <w:sz w:val="28"/>
          <w:szCs w:val="26"/>
        </w:rPr>
        <w:tab/>
      </w:r>
    </w:p>
    <w:p w:rsidR="00E55635" w:rsidRDefault="00E55635" w:rsidP="00E55635">
      <w:pPr>
        <w:jc w:val="both"/>
        <w:rPr>
          <w:b/>
          <w:sz w:val="28"/>
          <w:szCs w:val="26"/>
        </w:rPr>
      </w:pPr>
      <w:r>
        <w:rPr>
          <w:sz w:val="28"/>
          <w:szCs w:val="26"/>
        </w:rPr>
        <w:tab/>
      </w:r>
      <w:r>
        <w:rPr>
          <w:b/>
          <w:sz w:val="28"/>
          <w:szCs w:val="26"/>
        </w:rPr>
        <w:t>Статья 11. Бюджетные полномочия главного администратора (администратора) источников финансирования дефицита бюджета.</w:t>
      </w:r>
    </w:p>
    <w:p w:rsidR="00E55635" w:rsidRDefault="00E55635" w:rsidP="00E55635">
      <w:pPr>
        <w:jc w:val="both"/>
        <w:rPr>
          <w:b/>
          <w:sz w:val="28"/>
          <w:szCs w:val="26"/>
        </w:rPr>
      </w:pPr>
    </w:p>
    <w:p w:rsidR="00E55635" w:rsidRDefault="00E55635" w:rsidP="00E55635">
      <w:pPr>
        <w:spacing w:line="276" w:lineRule="auto"/>
        <w:ind w:firstLine="709"/>
        <w:jc w:val="both"/>
        <w:rPr>
          <w:sz w:val="28"/>
          <w:szCs w:val="28"/>
        </w:rPr>
      </w:pPr>
      <w:r>
        <w:rPr>
          <w:sz w:val="28"/>
          <w:szCs w:val="26"/>
        </w:rPr>
        <w:t xml:space="preserve">1. </w:t>
      </w:r>
      <w:r>
        <w:rPr>
          <w:sz w:val="28"/>
          <w:szCs w:val="28"/>
        </w:rPr>
        <w:t>Главный администратор источников финансирования дефицита бюджета обладает следующими бюджетными полномочиями:</w:t>
      </w:r>
    </w:p>
    <w:p w:rsidR="00E55635" w:rsidRDefault="00E55635" w:rsidP="00E55635">
      <w:pPr>
        <w:spacing w:line="276" w:lineRule="auto"/>
        <w:ind w:firstLine="709"/>
        <w:jc w:val="both"/>
        <w:rPr>
          <w:sz w:val="28"/>
          <w:szCs w:val="28"/>
        </w:rPr>
      </w:pPr>
      <w:r>
        <w:rPr>
          <w:sz w:val="28"/>
          <w:szCs w:val="28"/>
        </w:rPr>
        <w:t>формирует перечни подведомственных ему администраторов источников финансирования дефицита бюджета;</w:t>
      </w:r>
    </w:p>
    <w:p w:rsidR="00E55635" w:rsidRDefault="00E55635" w:rsidP="00E55635">
      <w:pPr>
        <w:autoSpaceDE w:val="0"/>
        <w:autoSpaceDN w:val="0"/>
        <w:adjustRightInd w:val="0"/>
        <w:ind w:firstLine="709"/>
        <w:jc w:val="both"/>
        <w:rPr>
          <w:sz w:val="28"/>
          <w:szCs w:val="28"/>
        </w:rPr>
      </w:pPr>
      <w:r>
        <w:rPr>
          <w:sz w:val="28"/>
          <w:szCs w:val="28"/>
        </w:rPr>
        <w:t>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E55635" w:rsidRDefault="00E55635" w:rsidP="00E55635">
      <w:pPr>
        <w:spacing w:line="276" w:lineRule="auto"/>
        <w:ind w:firstLine="709"/>
        <w:jc w:val="both"/>
        <w:rPr>
          <w:sz w:val="28"/>
          <w:szCs w:val="28"/>
        </w:rPr>
      </w:pPr>
      <w:r>
        <w:rPr>
          <w:sz w:val="28"/>
          <w:szCs w:val="28"/>
        </w:rPr>
        <w:t xml:space="preserve">обеспечивает </w:t>
      </w:r>
      <w:proofErr w:type="spellStart"/>
      <w:r>
        <w:rPr>
          <w:sz w:val="28"/>
          <w:szCs w:val="28"/>
        </w:rPr>
        <w:t>адресность</w:t>
      </w:r>
      <w:proofErr w:type="spellEnd"/>
      <w:r>
        <w:rPr>
          <w:sz w:val="28"/>
          <w:szCs w:val="28"/>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55635" w:rsidRDefault="00E55635" w:rsidP="00E55635">
      <w:pPr>
        <w:spacing w:line="276" w:lineRule="auto"/>
        <w:ind w:firstLine="709"/>
        <w:jc w:val="both"/>
        <w:rPr>
          <w:sz w:val="28"/>
          <w:szCs w:val="28"/>
        </w:rPr>
      </w:pPr>
      <w:r>
        <w:rPr>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55635" w:rsidRDefault="00E55635" w:rsidP="00E55635">
      <w:pPr>
        <w:spacing w:line="276" w:lineRule="auto"/>
        <w:ind w:firstLine="709"/>
        <w:jc w:val="both"/>
        <w:rPr>
          <w:sz w:val="28"/>
          <w:szCs w:val="28"/>
        </w:rPr>
      </w:pPr>
      <w:r>
        <w:rPr>
          <w:sz w:val="28"/>
          <w:szCs w:val="28"/>
        </w:rPr>
        <w:t xml:space="preserve">формирует бюджетную отчетность главного </w:t>
      </w:r>
      <w:proofErr w:type="gramStart"/>
      <w:r>
        <w:rPr>
          <w:sz w:val="28"/>
          <w:szCs w:val="28"/>
        </w:rPr>
        <w:t>администратора источников финансирования дефицита бюджета</w:t>
      </w:r>
      <w:proofErr w:type="gramEnd"/>
      <w:r>
        <w:rPr>
          <w:sz w:val="28"/>
          <w:szCs w:val="28"/>
        </w:rPr>
        <w:t>;</w:t>
      </w:r>
    </w:p>
    <w:p w:rsidR="00E55635" w:rsidRDefault="00E55635" w:rsidP="00E55635">
      <w:pPr>
        <w:spacing w:line="276" w:lineRule="auto"/>
        <w:ind w:firstLine="709"/>
        <w:jc w:val="both"/>
        <w:rPr>
          <w:sz w:val="28"/>
          <w:szCs w:val="28"/>
        </w:rPr>
      </w:pPr>
      <w:r>
        <w:rPr>
          <w:sz w:val="28"/>
          <w:szCs w:val="28"/>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E55635" w:rsidRDefault="00E55635" w:rsidP="00E55635">
      <w:pPr>
        <w:spacing w:line="276" w:lineRule="auto"/>
        <w:ind w:firstLine="709"/>
        <w:jc w:val="both"/>
        <w:rPr>
          <w:sz w:val="28"/>
          <w:szCs w:val="28"/>
        </w:rPr>
      </w:pPr>
      <w:r>
        <w:rPr>
          <w:sz w:val="28"/>
          <w:szCs w:val="28"/>
        </w:rPr>
        <w:t>составляет обоснования бюджетных ассигнований.</w:t>
      </w:r>
    </w:p>
    <w:p w:rsidR="00E55635" w:rsidRDefault="00E55635" w:rsidP="00E55635">
      <w:pPr>
        <w:pStyle w:val="s1"/>
        <w:shd w:val="clear" w:color="auto" w:fill="FFFFFF"/>
        <w:spacing w:before="0" w:beforeAutospacing="0" w:after="0" w:afterAutospacing="0"/>
        <w:ind w:firstLine="567"/>
        <w:jc w:val="both"/>
        <w:rPr>
          <w:sz w:val="28"/>
          <w:szCs w:val="28"/>
        </w:rPr>
      </w:pPr>
      <w:r>
        <w:rPr>
          <w:color w:val="FF0000"/>
          <w:sz w:val="28"/>
          <w:szCs w:val="28"/>
        </w:rPr>
        <w:tab/>
      </w:r>
      <w:r>
        <w:rPr>
          <w:sz w:val="28"/>
          <w:szCs w:val="28"/>
        </w:rPr>
        <w:t>2. Администратор источников финансирования дефицита бюджета обладает следующими бюджетными полномочиями:</w:t>
      </w:r>
    </w:p>
    <w:p w:rsidR="00E55635" w:rsidRDefault="00E55635" w:rsidP="00E55635">
      <w:pPr>
        <w:autoSpaceDE w:val="0"/>
        <w:autoSpaceDN w:val="0"/>
        <w:adjustRightInd w:val="0"/>
        <w:ind w:firstLine="540"/>
        <w:jc w:val="both"/>
        <w:rPr>
          <w:sz w:val="28"/>
          <w:szCs w:val="28"/>
        </w:rPr>
      </w:pPr>
      <w:r>
        <w:rPr>
          <w:sz w:val="28"/>
          <w:szCs w:val="28"/>
        </w:rPr>
        <w:t>осуществляет планирование (прогнозирование) поступлений и выплат по источникам финансирования дефицита бюджета, кроме операций по управлению остатками средств на едином счете бюджета;</w:t>
      </w:r>
    </w:p>
    <w:p w:rsidR="00E55635" w:rsidRDefault="00E55635" w:rsidP="00E55635">
      <w:pPr>
        <w:pStyle w:val="s1"/>
        <w:shd w:val="clear" w:color="auto" w:fill="FFFFFF"/>
        <w:spacing w:before="0" w:beforeAutospacing="0" w:after="0" w:afterAutospacing="0"/>
        <w:ind w:firstLine="567"/>
        <w:jc w:val="both"/>
        <w:rPr>
          <w:sz w:val="28"/>
          <w:szCs w:val="28"/>
        </w:rPr>
      </w:pPr>
      <w:r>
        <w:rPr>
          <w:sz w:val="28"/>
          <w:szCs w:val="28"/>
        </w:rPr>
        <w:t>осуществляет контроль за полнотой и своевременностью поступления в бюджет источников финансирования дефицита бюджета;</w:t>
      </w:r>
    </w:p>
    <w:p w:rsidR="00E55635" w:rsidRDefault="00E55635" w:rsidP="00E55635">
      <w:pPr>
        <w:pStyle w:val="s1"/>
        <w:shd w:val="clear" w:color="auto" w:fill="FFFFFF"/>
        <w:spacing w:before="0" w:beforeAutospacing="0" w:after="0" w:afterAutospacing="0"/>
        <w:ind w:firstLine="567"/>
        <w:jc w:val="both"/>
        <w:rPr>
          <w:sz w:val="28"/>
          <w:szCs w:val="28"/>
        </w:rPr>
      </w:pPr>
      <w:r>
        <w:rPr>
          <w:sz w:val="28"/>
          <w:szCs w:val="28"/>
        </w:rPr>
        <w:t>обеспечивает поступления в бюджет и выплаты из бюджета по источникам финансирования дефицита бюджета;</w:t>
      </w:r>
    </w:p>
    <w:p w:rsidR="00E55635" w:rsidRDefault="00E55635" w:rsidP="00E55635">
      <w:pPr>
        <w:pStyle w:val="s1"/>
        <w:shd w:val="clear" w:color="auto" w:fill="FFFFFF"/>
        <w:spacing w:before="0" w:beforeAutospacing="0" w:after="0" w:afterAutospacing="0"/>
        <w:ind w:firstLine="567"/>
        <w:jc w:val="both"/>
        <w:rPr>
          <w:sz w:val="28"/>
          <w:szCs w:val="28"/>
        </w:rPr>
      </w:pPr>
      <w:r>
        <w:rPr>
          <w:sz w:val="28"/>
          <w:szCs w:val="28"/>
        </w:rPr>
        <w:t>формирует и представляет бюджетную отчетность;</w:t>
      </w:r>
    </w:p>
    <w:p w:rsidR="00E55635" w:rsidRDefault="00E55635" w:rsidP="00E55635">
      <w:pPr>
        <w:pStyle w:val="s1"/>
        <w:shd w:val="clear" w:color="auto" w:fill="FFFFFF"/>
        <w:spacing w:before="0" w:beforeAutospacing="0" w:after="0" w:afterAutospacing="0"/>
        <w:ind w:firstLine="567"/>
        <w:jc w:val="both"/>
        <w:rPr>
          <w:sz w:val="28"/>
          <w:szCs w:val="28"/>
        </w:rPr>
      </w:pPr>
      <w:r>
        <w:rPr>
          <w:sz w:val="28"/>
          <w:szCs w:val="28"/>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E55635" w:rsidRDefault="00E55635" w:rsidP="00E55635">
      <w:pPr>
        <w:pStyle w:val="s1"/>
        <w:shd w:val="clear" w:color="auto" w:fill="FFFFFF"/>
        <w:spacing w:before="0" w:beforeAutospacing="0" w:after="0" w:afterAutospacing="0"/>
        <w:ind w:firstLine="567"/>
        <w:jc w:val="both"/>
        <w:rPr>
          <w:sz w:val="28"/>
          <w:szCs w:val="28"/>
        </w:rPr>
      </w:pPr>
      <w:r>
        <w:rPr>
          <w:sz w:val="28"/>
          <w:szCs w:val="28"/>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E55635" w:rsidRDefault="00E55635" w:rsidP="00E55635">
      <w:pPr>
        <w:ind w:firstLine="851"/>
        <w:jc w:val="both"/>
        <w:rPr>
          <w:sz w:val="28"/>
          <w:szCs w:val="28"/>
        </w:rPr>
      </w:pPr>
      <w:r>
        <w:rPr>
          <w:sz w:val="28"/>
          <w:szCs w:val="28"/>
          <w:shd w:val="clear" w:color="auto" w:fill="FFFFFF"/>
        </w:rPr>
        <w:t xml:space="preserve">3. Закрепление за органами местного </w:t>
      </w:r>
      <w:proofErr w:type="gramStart"/>
      <w:r>
        <w:rPr>
          <w:sz w:val="28"/>
          <w:szCs w:val="28"/>
          <w:shd w:val="clear" w:color="auto" w:fill="FFFFFF"/>
        </w:rPr>
        <w:t xml:space="preserve">самоуправления бюджетных полномочий главного администратора источников финансирования дефицита </w:t>
      </w:r>
      <w:r>
        <w:rPr>
          <w:sz w:val="28"/>
          <w:szCs w:val="28"/>
          <w:shd w:val="clear" w:color="auto" w:fill="FFFFFF"/>
        </w:rPr>
        <w:lastRenderedPageBreak/>
        <w:t>бюджета</w:t>
      </w:r>
      <w:proofErr w:type="gramEnd"/>
      <w:r>
        <w:rPr>
          <w:sz w:val="28"/>
          <w:szCs w:val="28"/>
          <w:shd w:val="clear" w:color="auto" w:fill="FFFFFF"/>
        </w:rPr>
        <w:t xml:space="preserve"> производится с учетом выполняемых ими полномочий по осуществлению операций с источниками финансирования дефицита бюджета в соответствии с общими требованиями, установленными Правительством Российской Федерации.</w:t>
      </w:r>
    </w:p>
    <w:p w:rsidR="00E55635" w:rsidRDefault="00E55635" w:rsidP="00E55635">
      <w:pPr>
        <w:pStyle w:val="s1"/>
        <w:shd w:val="clear" w:color="auto" w:fill="FFFFFF"/>
        <w:spacing w:before="0" w:beforeAutospacing="0" w:after="0" w:afterAutospacing="0"/>
        <w:ind w:firstLine="851"/>
        <w:jc w:val="both"/>
        <w:rPr>
          <w:sz w:val="28"/>
          <w:szCs w:val="28"/>
        </w:rPr>
      </w:pPr>
      <w:r>
        <w:rPr>
          <w:sz w:val="28"/>
          <w:szCs w:val="28"/>
        </w:rPr>
        <w:t xml:space="preserve">4. Перечень главных </w:t>
      </w:r>
      <w:proofErr w:type="gramStart"/>
      <w:r>
        <w:rPr>
          <w:sz w:val="28"/>
          <w:szCs w:val="28"/>
        </w:rPr>
        <w:t>администраторов источников финансирования дефицита местного бюджета</w:t>
      </w:r>
      <w:proofErr w:type="gramEnd"/>
      <w:r>
        <w:rPr>
          <w:sz w:val="28"/>
          <w:szCs w:val="28"/>
        </w:rPr>
        <w:t xml:space="preserve"> утверждается местной администрацией в соответствии с общими требованиями, установленными Правительством Российской Федерации.</w:t>
      </w:r>
    </w:p>
    <w:p w:rsidR="00E55635" w:rsidRDefault="00E55635" w:rsidP="00E55635">
      <w:pPr>
        <w:pStyle w:val="s1"/>
        <w:shd w:val="clear" w:color="auto" w:fill="FFFFFF"/>
        <w:spacing w:before="0" w:beforeAutospacing="0" w:after="0" w:afterAutospacing="0"/>
        <w:ind w:firstLine="851"/>
        <w:jc w:val="both"/>
        <w:rPr>
          <w:sz w:val="28"/>
          <w:szCs w:val="28"/>
        </w:rPr>
      </w:pPr>
      <w:r>
        <w:rPr>
          <w:sz w:val="28"/>
          <w:szCs w:val="28"/>
        </w:rPr>
        <w:t xml:space="preserve">Перечень главных </w:t>
      </w:r>
      <w:proofErr w:type="gramStart"/>
      <w:r>
        <w:rPr>
          <w:sz w:val="28"/>
          <w:szCs w:val="28"/>
        </w:rPr>
        <w:t>администраторов источников финансирования дефицита бюджета</w:t>
      </w:r>
      <w:proofErr w:type="gramEnd"/>
      <w:r>
        <w:rPr>
          <w:sz w:val="28"/>
          <w:szCs w:val="28"/>
        </w:rPr>
        <w:t xml:space="preserve">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E55635" w:rsidRDefault="00E55635" w:rsidP="00E55635">
      <w:pPr>
        <w:jc w:val="both"/>
        <w:rPr>
          <w:sz w:val="28"/>
          <w:szCs w:val="26"/>
        </w:rPr>
      </w:pPr>
    </w:p>
    <w:p w:rsidR="00E55635" w:rsidRDefault="00E55635" w:rsidP="00E55635">
      <w:pPr>
        <w:jc w:val="both"/>
        <w:outlineLvl w:val="0"/>
        <w:rPr>
          <w:b/>
          <w:sz w:val="28"/>
          <w:szCs w:val="26"/>
        </w:rPr>
      </w:pPr>
      <w:r>
        <w:rPr>
          <w:sz w:val="28"/>
          <w:szCs w:val="26"/>
        </w:rPr>
        <w:tab/>
      </w:r>
      <w:r>
        <w:rPr>
          <w:b/>
          <w:sz w:val="28"/>
          <w:szCs w:val="26"/>
        </w:rPr>
        <w:t>Статья 12. Бюджетные полномочия получателя средств бюджета.</w:t>
      </w:r>
    </w:p>
    <w:p w:rsidR="00E55635" w:rsidRDefault="00E55635" w:rsidP="00E55635">
      <w:pPr>
        <w:jc w:val="both"/>
        <w:rPr>
          <w:sz w:val="28"/>
          <w:szCs w:val="26"/>
        </w:rPr>
      </w:pPr>
    </w:p>
    <w:p w:rsidR="00E55635" w:rsidRDefault="00E55635" w:rsidP="00E55635">
      <w:pPr>
        <w:jc w:val="both"/>
        <w:rPr>
          <w:sz w:val="28"/>
          <w:szCs w:val="26"/>
        </w:rPr>
      </w:pPr>
      <w:r>
        <w:rPr>
          <w:sz w:val="28"/>
          <w:szCs w:val="26"/>
        </w:rPr>
        <w:tab/>
      </w:r>
      <w:proofErr w:type="gramStart"/>
      <w:r>
        <w:rPr>
          <w:sz w:val="28"/>
          <w:szCs w:val="26"/>
        </w:rPr>
        <w:t>Получатель средств  бюджета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регулирующими бюджетные правоотношения.</w:t>
      </w:r>
      <w:proofErr w:type="gramEnd"/>
    </w:p>
    <w:p w:rsidR="00E55635" w:rsidRDefault="00E55635" w:rsidP="00E55635">
      <w:pPr>
        <w:jc w:val="both"/>
        <w:rPr>
          <w:b/>
          <w:sz w:val="28"/>
          <w:szCs w:val="26"/>
        </w:rPr>
      </w:pPr>
    </w:p>
    <w:p w:rsidR="00E55635" w:rsidRDefault="00E55635" w:rsidP="00E55635">
      <w:pPr>
        <w:jc w:val="both"/>
        <w:outlineLvl w:val="0"/>
        <w:rPr>
          <w:b/>
          <w:sz w:val="28"/>
          <w:szCs w:val="26"/>
        </w:rPr>
      </w:pPr>
      <w:r>
        <w:rPr>
          <w:b/>
          <w:sz w:val="28"/>
          <w:szCs w:val="26"/>
        </w:rPr>
        <w:tab/>
        <w:t xml:space="preserve">Статья 13. Бюджетные полномочия финансового органа администрации. </w:t>
      </w:r>
    </w:p>
    <w:p w:rsidR="00E55635" w:rsidRDefault="00E55635" w:rsidP="00E55635">
      <w:pPr>
        <w:jc w:val="both"/>
        <w:rPr>
          <w:b/>
          <w:sz w:val="28"/>
          <w:szCs w:val="26"/>
        </w:rPr>
      </w:pPr>
    </w:p>
    <w:p w:rsidR="00E55635" w:rsidRDefault="00E55635" w:rsidP="00E55635">
      <w:pPr>
        <w:jc w:val="both"/>
        <w:rPr>
          <w:sz w:val="28"/>
          <w:szCs w:val="26"/>
        </w:rPr>
      </w:pPr>
      <w:r>
        <w:rPr>
          <w:sz w:val="28"/>
          <w:szCs w:val="26"/>
        </w:rPr>
        <w:tab/>
        <w:t>1. Финансовый орган администрации  обладает  следующими бюджетными полномочиями:</w:t>
      </w:r>
    </w:p>
    <w:p w:rsidR="00E55635" w:rsidRDefault="00E55635" w:rsidP="00E55635">
      <w:pPr>
        <w:jc w:val="both"/>
        <w:rPr>
          <w:sz w:val="28"/>
          <w:szCs w:val="26"/>
        </w:rPr>
      </w:pPr>
      <w:r>
        <w:rPr>
          <w:sz w:val="28"/>
          <w:szCs w:val="26"/>
        </w:rPr>
        <w:tab/>
        <w:t>- непосредственно составляет проект местного бюджета и представляет его в администрацию района;</w:t>
      </w:r>
    </w:p>
    <w:p w:rsidR="00E55635" w:rsidRDefault="00E55635" w:rsidP="00E55635">
      <w:pPr>
        <w:jc w:val="both"/>
        <w:rPr>
          <w:sz w:val="28"/>
          <w:szCs w:val="26"/>
        </w:rPr>
      </w:pPr>
      <w:r>
        <w:rPr>
          <w:sz w:val="28"/>
          <w:szCs w:val="26"/>
        </w:rPr>
        <w:tab/>
        <w:t>- осуществляет методическое руководство в области составления проекта местного бюджета и исполнения местного бюджета;</w:t>
      </w:r>
    </w:p>
    <w:p w:rsidR="00E55635" w:rsidRDefault="00E55635" w:rsidP="00E55635">
      <w:pPr>
        <w:jc w:val="both"/>
        <w:rPr>
          <w:sz w:val="28"/>
          <w:szCs w:val="26"/>
        </w:rPr>
      </w:pPr>
      <w:r>
        <w:rPr>
          <w:sz w:val="28"/>
          <w:szCs w:val="26"/>
        </w:rPr>
        <w:tab/>
        <w:t>- устанавливает порядок составления и ведения сводной бюджетной росписи местного бюджета;</w:t>
      </w:r>
    </w:p>
    <w:p w:rsidR="00E55635" w:rsidRDefault="00E55635" w:rsidP="00E55635">
      <w:pPr>
        <w:jc w:val="both"/>
        <w:rPr>
          <w:sz w:val="28"/>
          <w:szCs w:val="26"/>
        </w:rPr>
      </w:pPr>
      <w:r>
        <w:rPr>
          <w:sz w:val="28"/>
          <w:szCs w:val="26"/>
        </w:rPr>
        <w:tab/>
        <w:t>- составляет и ведет сводную бюджетную роспись местного бюджета, вносит изменения в нее  в соответствии с установленным порядком;</w:t>
      </w:r>
    </w:p>
    <w:p w:rsidR="00E55635" w:rsidRDefault="00E55635" w:rsidP="00E55635">
      <w:pPr>
        <w:jc w:val="both"/>
        <w:rPr>
          <w:sz w:val="28"/>
          <w:szCs w:val="26"/>
        </w:rPr>
      </w:pPr>
      <w:r>
        <w:rPr>
          <w:sz w:val="28"/>
          <w:szCs w:val="26"/>
        </w:rPr>
        <w:tab/>
        <w:t>- осуществляет финансовый контроль в порядке и в формах, установленных бюджетным законодательством;</w:t>
      </w:r>
    </w:p>
    <w:p w:rsidR="00E55635" w:rsidRDefault="00E55635" w:rsidP="00E55635">
      <w:pPr>
        <w:jc w:val="both"/>
        <w:rPr>
          <w:sz w:val="28"/>
          <w:szCs w:val="26"/>
        </w:rPr>
      </w:pPr>
      <w:r>
        <w:rPr>
          <w:sz w:val="28"/>
          <w:szCs w:val="26"/>
        </w:rPr>
        <w:tab/>
        <w:t>- осуществляет организацию исполнения местного бюджета в порядке, установленном Бюджетным кодексом Российской Федерации, настоящим Положением;</w:t>
      </w:r>
    </w:p>
    <w:p w:rsidR="00E55635" w:rsidRDefault="00E55635" w:rsidP="00E55635">
      <w:pPr>
        <w:jc w:val="both"/>
        <w:rPr>
          <w:sz w:val="28"/>
          <w:szCs w:val="26"/>
        </w:rPr>
      </w:pPr>
      <w:r>
        <w:rPr>
          <w:sz w:val="28"/>
          <w:szCs w:val="26"/>
        </w:rPr>
        <w:tab/>
        <w:t>- устанавливает порядок составления бюджетной отчетности;</w:t>
      </w:r>
    </w:p>
    <w:p w:rsidR="00E55635" w:rsidRDefault="00E55635" w:rsidP="00E55635">
      <w:pPr>
        <w:jc w:val="both"/>
        <w:rPr>
          <w:sz w:val="28"/>
          <w:szCs w:val="26"/>
        </w:rPr>
      </w:pPr>
      <w:r>
        <w:rPr>
          <w:sz w:val="28"/>
          <w:szCs w:val="26"/>
        </w:rPr>
        <w:tab/>
        <w:t>- составляет отчет об исполнении местного бюджета;</w:t>
      </w:r>
    </w:p>
    <w:p w:rsidR="00E55635" w:rsidRDefault="00E55635" w:rsidP="00E55635">
      <w:pPr>
        <w:jc w:val="both"/>
        <w:rPr>
          <w:sz w:val="28"/>
          <w:szCs w:val="26"/>
        </w:rPr>
      </w:pPr>
      <w:r>
        <w:rPr>
          <w:sz w:val="28"/>
          <w:szCs w:val="26"/>
        </w:rPr>
        <w:tab/>
        <w:t>- представляет отчет об исполнении местного бюджета в финансовый отдел  Бобровского муниципального района.</w:t>
      </w:r>
    </w:p>
    <w:p w:rsidR="00E55635" w:rsidRDefault="00E55635" w:rsidP="00E55635">
      <w:pPr>
        <w:jc w:val="both"/>
        <w:rPr>
          <w:sz w:val="28"/>
          <w:szCs w:val="26"/>
        </w:rPr>
      </w:pPr>
      <w:r>
        <w:rPr>
          <w:sz w:val="28"/>
          <w:szCs w:val="26"/>
        </w:rPr>
        <w:tab/>
        <w:t xml:space="preserve">- обладает правом требовать от  главных распорядителей, распорядителей и получателей средств местного бюджета представления отчетов об использовании средств местного бюджета и иных сведений, связанных с </w:t>
      </w:r>
      <w:r>
        <w:rPr>
          <w:sz w:val="28"/>
          <w:szCs w:val="26"/>
        </w:rPr>
        <w:lastRenderedPageBreak/>
        <w:t>получением, перечислением, зачислением и использованием средств местного бюджета;</w:t>
      </w:r>
    </w:p>
    <w:p w:rsidR="00E55635" w:rsidRDefault="00E55635" w:rsidP="00E55635">
      <w:pPr>
        <w:jc w:val="both"/>
        <w:rPr>
          <w:sz w:val="28"/>
          <w:szCs w:val="26"/>
        </w:rPr>
      </w:pPr>
      <w:r>
        <w:rPr>
          <w:sz w:val="28"/>
          <w:szCs w:val="26"/>
        </w:rPr>
        <w:tab/>
        <w:t>- открывает и ведет лицевые счета главных распорядителей, распорядителей и получателей средств местного бюджета;</w:t>
      </w:r>
    </w:p>
    <w:p w:rsidR="00E55635" w:rsidRDefault="00E55635" w:rsidP="00E55635">
      <w:pPr>
        <w:jc w:val="both"/>
        <w:rPr>
          <w:sz w:val="28"/>
          <w:szCs w:val="26"/>
        </w:rPr>
      </w:pPr>
      <w:r>
        <w:rPr>
          <w:sz w:val="28"/>
          <w:szCs w:val="26"/>
        </w:rPr>
        <w:tab/>
        <w:t>-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местного бюджета;</w:t>
      </w:r>
    </w:p>
    <w:p w:rsidR="00E55635" w:rsidRDefault="00E55635" w:rsidP="00E55635">
      <w:pPr>
        <w:jc w:val="both"/>
        <w:rPr>
          <w:sz w:val="28"/>
          <w:szCs w:val="26"/>
        </w:rPr>
      </w:pPr>
      <w:r>
        <w:rPr>
          <w:sz w:val="28"/>
          <w:szCs w:val="26"/>
        </w:rPr>
        <w:tab/>
        <w:t>- устанавливает порядок учета бюджетных обязательств;</w:t>
      </w:r>
    </w:p>
    <w:p w:rsidR="00E55635" w:rsidRDefault="00E55635" w:rsidP="00E55635">
      <w:pPr>
        <w:jc w:val="both"/>
        <w:rPr>
          <w:sz w:val="28"/>
          <w:szCs w:val="26"/>
        </w:rPr>
      </w:pPr>
      <w:r>
        <w:rPr>
          <w:sz w:val="28"/>
          <w:szCs w:val="26"/>
        </w:rPr>
        <w:tab/>
        <w:t>- определяет порядок приостановления санкционирования оплаты денежных обязательств бюджетного учреждения при нарушении им порядка учета бюджетных обязательств;</w:t>
      </w:r>
    </w:p>
    <w:p w:rsidR="00E55635" w:rsidRDefault="00E55635" w:rsidP="00E55635">
      <w:pPr>
        <w:jc w:val="both"/>
        <w:rPr>
          <w:sz w:val="28"/>
          <w:szCs w:val="26"/>
        </w:rPr>
      </w:pPr>
      <w:r>
        <w:rPr>
          <w:sz w:val="28"/>
          <w:szCs w:val="26"/>
        </w:rPr>
        <w:tab/>
        <w:t>- выносит предупреждения руководителям исполнительных органов местного самоуправления  и получателям средств местного бюджета о ненадлежащем исполнении бюджетного процесса;</w:t>
      </w:r>
    </w:p>
    <w:p w:rsidR="00E55635" w:rsidRDefault="00E55635" w:rsidP="00E55635">
      <w:pPr>
        <w:jc w:val="both"/>
        <w:rPr>
          <w:sz w:val="28"/>
          <w:szCs w:val="26"/>
        </w:rPr>
      </w:pPr>
      <w:r>
        <w:rPr>
          <w:sz w:val="28"/>
          <w:szCs w:val="26"/>
        </w:rPr>
        <w:tab/>
        <w:t>- ведет сводный реестр главных распорядителей, распорядителей и получателей средств местного бюджета;</w:t>
      </w:r>
    </w:p>
    <w:p w:rsidR="00E55635" w:rsidRDefault="00E55635" w:rsidP="00E55635">
      <w:pPr>
        <w:jc w:val="both"/>
        <w:rPr>
          <w:sz w:val="28"/>
          <w:szCs w:val="26"/>
        </w:rPr>
      </w:pPr>
      <w:r>
        <w:rPr>
          <w:sz w:val="28"/>
          <w:szCs w:val="26"/>
        </w:rPr>
        <w:tab/>
        <w:t xml:space="preserve">- ведет реестр расходных обязательств </w:t>
      </w:r>
      <w:r w:rsidR="00052A8A">
        <w:rPr>
          <w:sz w:val="28"/>
          <w:szCs w:val="28"/>
        </w:rPr>
        <w:t>Тройнянского</w:t>
      </w:r>
      <w:r>
        <w:rPr>
          <w:sz w:val="28"/>
          <w:szCs w:val="26"/>
        </w:rPr>
        <w:t xml:space="preserve"> сельского поселения в порядке, установленном администрацией </w:t>
      </w:r>
      <w:r w:rsidR="00052A8A">
        <w:rPr>
          <w:sz w:val="28"/>
          <w:szCs w:val="28"/>
        </w:rPr>
        <w:t>Тройнянского</w:t>
      </w:r>
      <w:r>
        <w:rPr>
          <w:sz w:val="28"/>
          <w:szCs w:val="26"/>
        </w:rPr>
        <w:t xml:space="preserve"> сельского поселения;</w:t>
      </w:r>
    </w:p>
    <w:p w:rsidR="00E55635" w:rsidRDefault="00E55635" w:rsidP="00E55635">
      <w:pPr>
        <w:jc w:val="both"/>
        <w:rPr>
          <w:sz w:val="28"/>
          <w:szCs w:val="26"/>
        </w:rPr>
      </w:pPr>
      <w:r>
        <w:rPr>
          <w:sz w:val="28"/>
          <w:szCs w:val="26"/>
        </w:rPr>
        <w:tab/>
        <w:t>- исполняет судебные акты по искам к Бобровскому муниципальному району в порядке, предусмотренном Бюджетным кодексом Российской Федерации и настоящим Положением;</w:t>
      </w:r>
    </w:p>
    <w:p w:rsidR="00E55635" w:rsidRDefault="00E55635" w:rsidP="00E55635">
      <w:pPr>
        <w:jc w:val="both"/>
        <w:rPr>
          <w:sz w:val="28"/>
          <w:szCs w:val="26"/>
        </w:rPr>
      </w:pPr>
      <w:r>
        <w:rPr>
          <w:sz w:val="28"/>
          <w:szCs w:val="26"/>
        </w:rPr>
        <w:tab/>
        <w:t>- устанавливает порядок составления и ведения кассового плана исполнения местного бюджета, а также состав и сроки представления сведений, необходимых для его составления и ведения;</w:t>
      </w:r>
    </w:p>
    <w:p w:rsidR="00E55635" w:rsidRDefault="00E55635" w:rsidP="00E55635">
      <w:pPr>
        <w:jc w:val="both"/>
        <w:rPr>
          <w:sz w:val="28"/>
          <w:szCs w:val="26"/>
        </w:rPr>
      </w:pPr>
      <w:r>
        <w:rPr>
          <w:sz w:val="28"/>
          <w:szCs w:val="26"/>
        </w:rPr>
        <w:tab/>
        <w:t>- осуществляет составление и ведение кассового плана исполнения местного бюджета;</w:t>
      </w:r>
    </w:p>
    <w:p w:rsidR="00E55635" w:rsidRDefault="00E55635" w:rsidP="00E55635">
      <w:pPr>
        <w:jc w:val="both"/>
        <w:rPr>
          <w:sz w:val="28"/>
          <w:szCs w:val="26"/>
        </w:rPr>
      </w:pPr>
      <w:r>
        <w:rPr>
          <w:sz w:val="28"/>
          <w:szCs w:val="26"/>
        </w:rPr>
        <w:tab/>
        <w:t>- осуществляет иные полномочия в соответствии с Бюджетным кодексом Российской Федерации, настоящим Положением, другими актами бюджетного законодательства Российской Федерации и Воронежской области.</w:t>
      </w:r>
    </w:p>
    <w:p w:rsidR="00E55635" w:rsidRDefault="00E55635" w:rsidP="00E55635">
      <w:pPr>
        <w:jc w:val="both"/>
        <w:rPr>
          <w:sz w:val="28"/>
          <w:szCs w:val="26"/>
        </w:rPr>
      </w:pPr>
    </w:p>
    <w:p w:rsidR="00E55635" w:rsidRDefault="00E55635" w:rsidP="00E55635">
      <w:pPr>
        <w:jc w:val="center"/>
        <w:rPr>
          <w:b/>
          <w:sz w:val="28"/>
          <w:szCs w:val="26"/>
        </w:rPr>
      </w:pPr>
      <w:r>
        <w:rPr>
          <w:b/>
          <w:sz w:val="28"/>
          <w:szCs w:val="26"/>
        </w:rPr>
        <w:t xml:space="preserve">РАЗДЕЛ </w:t>
      </w:r>
      <w:r>
        <w:rPr>
          <w:b/>
          <w:sz w:val="28"/>
          <w:szCs w:val="26"/>
          <w:lang w:val="en-US"/>
        </w:rPr>
        <w:t>III</w:t>
      </w:r>
      <w:r>
        <w:rPr>
          <w:b/>
          <w:sz w:val="28"/>
          <w:szCs w:val="26"/>
        </w:rPr>
        <w:t xml:space="preserve">.  РАСХОДНЫЕ ОБЯЗАТЕЛЬСТВА </w:t>
      </w:r>
      <w:r w:rsidR="00052A8A">
        <w:rPr>
          <w:b/>
          <w:sz w:val="28"/>
          <w:szCs w:val="26"/>
        </w:rPr>
        <w:t>ТРОЙНЯН</w:t>
      </w:r>
      <w:r>
        <w:rPr>
          <w:b/>
          <w:sz w:val="28"/>
          <w:szCs w:val="26"/>
        </w:rPr>
        <w:t>СКОГО СЕЛЬСКОГО  ПОСЕЛЕНИЯ  БОБРОВСКОГО МУНИЦИПАЛЬНОГО РАЙОНА, ДЕФИЦИТ МЕСТНОГО БЮДЖЕТА</w:t>
      </w:r>
      <w:r w:rsidR="009C6565">
        <w:rPr>
          <w:b/>
          <w:sz w:val="28"/>
          <w:szCs w:val="26"/>
        </w:rPr>
        <w:t>.</w:t>
      </w:r>
    </w:p>
    <w:p w:rsidR="00E55635" w:rsidRDefault="00E55635" w:rsidP="00E55635">
      <w:pPr>
        <w:jc w:val="center"/>
        <w:rPr>
          <w:sz w:val="28"/>
          <w:szCs w:val="26"/>
        </w:rPr>
      </w:pPr>
    </w:p>
    <w:p w:rsidR="00E55635" w:rsidRDefault="00E55635" w:rsidP="00E55635">
      <w:pPr>
        <w:jc w:val="both"/>
        <w:rPr>
          <w:b/>
          <w:sz w:val="28"/>
          <w:szCs w:val="26"/>
        </w:rPr>
      </w:pPr>
      <w:r>
        <w:rPr>
          <w:sz w:val="28"/>
          <w:szCs w:val="26"/>
        </w:rPr>
        <w:tab/>
      </w:r>
      <w:r>
        <w:rPr>
          <w:b/>
          <w:sz w:val="28"/>
          <w:szCs w:val="26"/>
        </w:rPr>
        <w:t xml:space="preserve">Статья 14.  Расходные обязательства </w:t>
      </w:r>
      <w:r w:rsidR="00052A8A">
        <w:rPr>
          <w:b/>
          <w:sz w:val="28"/>
          <w:szCs w:val="26"/>
        </w:rPr>
        <w:t>Тройнян</w:t>
      </w:r>
      <w:r>
        <w:rPr>
          <w:b/>
          <w:sz w:val="28"/>
          <w:szCs w:val="26"/>
        </w:rPr>
        <w:t>ского сельского поселения Бобровского муниципального района.</w:t>
      </w:r>
    </w:p>
    <w:p w:rsidR="00E55635" w:rsidRDefault="00E55635" w:rsidP="00E55635">
      <w:pPr>
        <w:jc w:val="both"/>
        <w:rPr>
          <w:sz w:val="28"/>
          <w:szCs w:val="26"/>
        </w:rPr>
      </w:pPr>
    </w:p>
    <w:p w:rsidR="00E55635" w:rsidRDefault="00E55635" w:rsidP="00E55635">
      <w:pPr>
        <w:jc w:val="both"/>
        <w:rPr>
          <w:sz w:val="28"/>
          <w:szCs w:val="26"/>
        </w:rPr>
      </w:pPr>
      <w:r>
        <w:rPr>
          <w:sz w:val="28"/>
          <w:szCs w:val="26"/>
        </w:rPr>
        <w:tab/>
        <w:t xml:space="preserve">1. Расходные обязательства </w:t>
      </w:r>
      <w:r w:rsidR="00052A8A">
        <w:rPr>
          <w:sz w:val="28"/>
          <w:szCs w:val="28"/>
        </w:rPr>
        <w:t>Тройнянского</w:t>
      </w:r>
      <w:r>
        <w:rPr>
          <w:sz w:val="28"/>
          <w:szCs w:val="26"/>
        </w:rPr>
        <w:t xml:space="preserve"> сельского поселения возникают в результате:</w:t>
      </w:r>
    </w:p>
    <w:p w:rsidR="00E55635" w:rsidRDefault="00E55635" w:rsidP="00E55635">
      <w:pPr>
        <w:jc w:val="both"/>
        <w:rPr>
          <w:sz w:val="28"/>
          <w:szCs w:val="26"/>
        </w:rPr>
      </w:pPr>
      <w:r>
        <w:rPr>
          <w:sz w:val="28"/>
          <w:szCs w:val="26"/>
        </w:rPr>
        <w:tab/>
        <w:t xml:space="preserve">- принятия муниципальных нормативных правовых актов органов местного самоуправления, а также заключения </w:t>
      </w:r>
      <w:r w:rsidR="00DE22C5">
        <w:rPr>
          <w:sz w:val="28"/>
          <w:szCs w:val="28"/>
        </w:rPr>
        <w:t>Тройнянского</w:t>
      </w:r>
      <w:r>
        <w:rPr>
          <w:sz w:val="28"/>
          <w:szCs w:val="26"/>
        </w:rPr>
        <w:t xml:space="preserve"> сельского поселения (от имени </w:t>
      </w:r>
      <w:r w:rsidR="00DE22C5">
        <w:rPr>
          <w:sz w:val="28"/>
          <w:szCs w:val="28"/>
        </w:rPr>
        <w:t>Тройнянского</w:t>
      </w:r>
      <w:r>
        <w:rPr>
          <w:sz w:val="28"/>
          <w:szCs w:val="26"/>
        </w:rPr>
        <w:t xml:space="preserve"> сельского поселения) договоров (соглашений) при осуществлении органами местного самоуправления  </w:t>
      </w:r>
      <w:r w:rsidR="00DE22C5">
        <w:rPr>
          <w:sz w:val="28"/>
          <w:szCs w:val="28"/>
        </w:rPr>
        <w:t>Тройнянского</w:t>
      </w:r>
      <w:r>
        <w:rPr>
          <w:sz w:val="28"/>
          <w:szCs w:val="26"/>
        </w:rPr>
        <w:t xml:space="preserve">  сельского поселения полномочий по предметам ведения </w:t>
      </w:r>
      <w:r w:rsidR="00DE22C5">
        <w:rPr>
          <w:sz w:val="28"/>
          <w:szCs w:val="28"/>
        </w:rPr>
        <w:t>Тройнянского</w:t>
      </w:r>
      <w:r>
        <w:rPr>
          <w:sz w:val="28"/>
          <w:szCs w:val="26"/>
        </w:rPr>
        <w:t xml:space="preserve"> сельского поселения.</w:t>
      </w:r>
    </w:p>
    <w:p w:rsidR="00E55635" w:rsidRDefault="00E55635" w:rsidP="00E55635">
      <w:pPr>
        <w:jc w:val="both"/>
        <w:rPr>
          <w:sz w:val="28"/>
          <w:szCs w:val="26"/>
        </w:rPr>
      </w:pPr>
      <w:r>
        <w:rPr>
          <w:sz w:val="28"/>
          <w:szCs w:val="26"/>
        </w:rPr>
        <w:lastRenderedPageBreak/>
        <w:tab/>
        <w:t xml:space="preserve">- заключения от имени </w:t>
      </w:r>
      <w:r w:rsidR="00DE22C5">
        <w:rPr>
          <w:sz w:val="28"/>
          <w:szCs w:val="28"/>
        </w:rPr>
        <w:t>Тройнянского</w:t>
      </w:r>
      <w:r>
        <w:rPr>
          <w:sz w:val="28"/>
          <w:szCs w:val="26"/>
        </w:rPr>
        <w:t xml:space="preserve">  сельского поселения договоров (соглашений) бюджетными учреждениями  Бобровского муниципального района;</w:t>
      </w:r>
    </w:p>
    <w:p w:rsidR="00E55635" w:rsidRDefault="00E55635" w:rsidP="00E55635">
      <w:pPr>
        <w:jc w:val="both"/>
        <w:rPr>
          <w:sz w:val="28"/>
          <w:szCs w:val="26"/>
        </w:rPr>
      </w:pPr>
      <w:r>
        <w:rPr>
          <w:sz w:val="28"/>
          <w:szCs w:val="26"/>
        </w:rPr>
        <w:tab/>
        <w:t xml:space="preserve">- принятия муниципальных нормативных правовых актов органами местного самоуправления, предусматривающих предоставление из  бюджета межбюджетных трансфертов в формах и порядке, предусмотренных Бюджетным кодексом Российской Федерации, в том числе субвенций местным бюджетам на исполнение расходных обязательств поселений в связи с наделением поселений отдельными полномочиями </w:t>
      </w:r>
      <w:r w:rsidR="00DE22C5">
        <w:rPr>
          <w:sz w:val="28"/>
          <w:szCs w:val="28"/>
        </w:rPr>
        <w:t>Тройнянского</w:t>
      </w:r>
      <w:r>
        <w:rPr>
          <w:sz w:val="28"/>
          <w:szCs w:val="26"/>
        </w:rPr>
        <w:t xml:space="preserve"> сельского поселения;</w:t>
      </w:r>
    </w:p>
    <w:p w:rsidR="00E55635" w:rsidRDefault="00E55635" w:rsidP="00E55635">
      <w:pPr>
        <w:ind w:firstLine="709"/>
        <w:jc w:val="both"/>
        <w:rPr>
          <w:sz w:val="28"/>
          <w:szCs w:val="26"/>
        </w:rPr>
      </w:pPr>
      <w:r>
        <w:rPr>
          <w:sz w:val="28"/>
          <w:szCs w:val="26"/>
        </w:rPr>
        <w:t>- принятия муниципальных нормативных правовых актов органов местного самоуправления при осуществлении органами местного самоуправления поселения переданных им полномочий Российской Федерации, или Воронежской области.</w:t>
      </w:r>
    </w:p>
    <w:p w:rsidR="00E55635" w:rsidRDefault="00E55635" w:rsidP="00E55635">
      <w:pPr>
        <w:jc w:val="both"/>
        <w:rPr>
          <w:sz w:val="28"/>
          <w:szCs w:val="26"/>
        </w:rPr>
      </w:pPr>
      <w:r>
        <w:rPr>
          <w:sz w:val="28"/>
          <w:szCs w:val="26"/>
        </w:rPr>
        <w:tab/>
        <w:t xml:space="preserve">2. Расходные обязательства </w:t>
      </w:r>
      <w:r w:rsidR="00DE22C5">
        <w:rPr>
          <w:sz w:val="28"/>
          <w:szCs w:val="28"/>
        </w:rPr>
        <w:t>Тройнянского</w:t>
      </w:r>
      <w:r>
        <w:rPr>
          <w:sz w:val="28"/>
          <w:szCs w:val="26"/>
        </w:rPr>
        <w:t xml:space="preserve"> сельского поселения, указанные в абзацах втором – третьем пункта 1 настоящей статьи, устанавливаются органами местного самоуправления  </w:t>
      </w:r>
      <w:r w:rsidR="00DE22C5">
        <w:rPr>
          <w:sz w:val="28"/>
          <w:szCs w:val="28"/>
        </w:rPr>
        <w:t>Тройнянского</w:t>
      </w:r>
      <w:r>
        <w:rPr>
          <w:sz w:val="28"/>
          <w:szCs w:val="26"/>
        </w:rPr>
        <w:t xml:space="preserve"> сельского поселения самостоятельно и исполняются за счет собственных доходов и источников финансирования дефицита  бюджета поселения.</w:t>
      </w:r>
    </w:p>
    <w:p w:rsidR="00E55635" w:rsidRDefault="00E55635" w:rsidP="00E55635">
      <w:pPr>
        <w:jc w:val="both"/>
        <w:rPr>
          <w:sz w:val="28"/>
          <w:szCs w:val="26"/>
        </w:rPr>
      </w:pPr>
      <w:r>
        <w:rPr>
          <w:sz w:val="28"/>
          <w:szCs w:val="26"/>
        </w:rPr>
        <w:tab/>
        <w:t xml:space="preserve">3. Органы местного самоуправления </w:t>
      </w:r>
      <w:r w:rsidR="00DE22C5">
        <w:rPr>
          <w:sz w:val="28"/>
          <w:szCs w:val="28"/>
        </w:rPr>
        <w:t>Тройнянского</w:t>
      </w:r>
      <w:r>
        <w:rPr>
          <w:sz w:val="28"/>
          <w:szCs w:val="26"/>
        </w:rPr>
        <w:t xml:space="preserve">  сельского поселения не вправе устанавливать и использовать расходные обязательства, связанные с решением вопросов, отнесенных к компетенции федеральных органов государственной власти, государственной власти Воронежской области, за исключением случаев, установленных федеральными законами, законами Воронежской области.</w:t>
      </w:r>
    </w:p>
    <w:p w:rsidR="00E55635" w:rsidRDefault="00E55635" w:rsidP="00E55635">
      <w:pPr>
        <w:jc w:val="both"/>
        <w:rPr>
          <w:sz w:val="28"/>
          <w:szCs w:val="26"/>
        </w:rPr>
      </w:pPr>
      <w:r>
        <w:rPr>
          <w:sz w:val="28"/>
          <w:szCs w:val="26"/>
        </w:rPr>
        <w:tab/>
      </w:r>
      <w:proofErr w:type="gramStart"/>
      <w:r>
        <w:rPr>
          <w:sz w:val="28"/>
          <w:szCs w:val="26"/>
        </w:rPr>
        <w:t xml:space="preserve">Органы местного самоуправления </w:t>
      </w:r>
      <w:r w:rsidR="00DE22C5">
        <w:rPr>
          <w:sz w:val="28"/>
          <w:szCs w:val="28"/>
        </w:rPr>
        <w:t>Тройнянского</w:t>
      </w:r>
      <w:r>
        <w:rPr>
          <w:sz w:val="28"/>
          <w:szCs w:val="26"/>
        </w:rPr>
        <w:t xml:space="preserve"> сельского поселения вправе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государственной власти Воронежской области, органов местного самоуправления поселений и не исключенных из компетенции органов местного самоуправления Бобровского муниципального района федеральными законами, законами Воронежской области, только при наличии соответствующих средств  бюджета (за исключением межбюджетных трансфертов).</w:t>
      </w:r>
      <w:proofErr w:type="gramEnd"/>
    </w:p>
    <w:p w:rsidR="00E55635" w:rsidRDefault="00E55635" w:rsidP="00E55635">
      <w:pPr>
        <w:jc w:val="both"/>
        <w:rPr>
          <w:b/>
          <w:sz w:val="28"/>
          <w:szCs w:val="26"/>
        </w:rPr>
      </w:pPr>
    </w:p>
    <w:p w:rsidR="00E55635" w:rsidRDefault="00E55635" w:rsidP="00E55635">
      <w:pPr>
        <w:jc w:val="both"/>
        <w:rPr>
          <w:b/>
          <w:sz w:val="28"/>
          <w:szCs w:val="26"/>
        </w:rPr>
      </w:pPr>
      <w:r>
        <w:rPr>
          <w:b/>
          <w:sz w:val="28"/>
          <w:szCs w:val="26"/>
        </w:rPr>
        <w:tab/>
        <w:t>Статья 15. Осуществление расходов, не предусмотренных бюджетом поселения.</w:t>
      </w:r>
    </w:p>
    <w:p w:rsidR="00E55635" w:rsidRDefault="00E55635" w:rsidP="00E55635">
      <w:pPr>
        <w:jc w:val="both"/>
        <w:rPr>
          <w:b/>
          <w:sz w:val="28"/>
          <w:szCs w:val="26"/>
        </w:rPr>
      </w:pPr>
    </w:p>
    <w:p w:rsidR="00E55635" w:rsidRDefault="00E55635" w:rsidP="00E55635">
      <w:pPr>
        <w:jc w:val="both"/>
        <w:rPr>
          <w:sz w:val="28"/>
          <w:szCs w:val="26"/>
        </w:rPr>
      </w:pPr>
      <w:r>
        <w:rPr>
          <w:sz w:val="28"/>
          <w:szCs w:val="26"/>
        </w:rPr>
        <w:tab/>
        <w:t xml:space="preserve">1. </w:t>
      </w:r>
      <w:proofErr w:type="gramStart"/>
      <w:r>
        <w:rPr>
          <w:sz w:val="28"/>
          <w:szCs w:val="26"/>
        </w:rPr>
        <w:t xml:space="preserve">Если принимается нормативный правовой акт </w:t>
      </w:r>
      <w:r w:rsidR="00DE22C5">
        <w:rPr>
          <w:sz w:val="28"/>
          <w:szCs w:val="28"/>
        </w:rPr>
        <w:t>Тройнянского</w:t>
      </w:r>
      <w:r>
        <w:rPr>
          <w:sz w:val="28"/>
          <w:szCs w:val="26"/>
        </w:rPr>
        <w:t xml:space="preserve"> сельского поселения, предусматривающий увеличение расходных обязательств </w:t>
      </w:r>
      <w:r w:rsidR="00DE22C5">
        <w:rPr>
          <w:sz w:val="28"/>
          <w:szCs w:val="28"/>
        </w:rPr>
        <w:t>Тройнянского</w:t>
      </w:r>
      <w:r>
        <w:rPr>
          <w:sz w:val="28"/>
          <w:szCs w:val="26"/>
        </w:rPr>
        <w:t xml:space="preserve"> сельского поселения по существующим видам расходных обязательств </w:t>
      </w:r>
      <w:r w:rsidR="00DE22C5">
        <w:rPr>
          <w:sz w:val="28"/>
          <w:szCs w:val="28"/>
        </w:rPr>
        <w:t>Тройнянского</w:t>
      </w:r>
      <w:r>
        <w:rPr>
          <w:sz w:val="28"/>
          <w:szCs w:val="26"/>
        </w:rPr>
        <w:t xml:space="preserve"> сельского поселения или введение новых видов расходных обязательств </w:t>
      </w:r>
      <w:r w:rsidR="00DE22C5">
        <w:rPr>
          <w:sz w:val="28"/>
          <w:szCs w:val="28"/>
        </w:rPr>
        <w:t>Тройнянского</w:t>
      </w:r>
      <w:r>
        <w:rPr>
          <w:sz w:val="28"/>
          <w:szCs w:val="26"/>
        </w:rPr>
        <w:t xml:space="preserve"> сельского поселения, которые до его принятия не исполнялись, указанный нормативный правовой акт должен содержать нормы, определяющие источники и порядок исполнения новых видов расходных обязательств </w:t>
      </w:r>
      <w:r w:rsidR="00DE22C5">
        <w:rPr>
          <w:sz w:val="28"/>
          <w:szCs w:val="28"/>
        </w:rPr>
        <w:t>Тройнянского</w:t>
      </w:r>
      <w:r>
        <w:rPr>
          <w:sz w:val="28"/>
          <w:szCs w:val="26"/>
        </w:rPr>
        <w:t xml:space="preserve"> сельского поселения, в том числе</w:t>
      </w:r>
      <w:proofErr w:type="gramEnd"/>
      <w:r>
        <w:rPr>
          <w:sz w:val="28"/>
          <w:szCs w:val="26"/>
        </w:rPr>
        <w:t xml:space="preserve"> </w:t>
      </w:r>
      <w:r>
        <w:rPr>
          <w:sz w:val="28"/>
          <w:szCs w:val="26"/>
        </w:rPr>
        <w:lastRenderedPageBreak/>
        <w:t>в случае необходимости, порядок передачи финансовых ресурсов на новые виды расходных обязательств в бюджет Бобровского муниципального района.</w:t>
      </w:r>
    </w:p>
    <w:p w:rsidR="00E55635" w:rsidRDefault="00E55635" w:rsidP="00E55635">
      <w:pPr>
        <w:jc w:val="both"/>
        <w:rPr>
          <w:sz w:val="28"/>
          <w:szCs w:val="26"/>
        </w:rPr>
      </w:pPr>
      <w:r>
        <w:rPr>
          <w:sz w:val="28"/>
          <w:szCs w:val="26"/>
        </w:rPr>
        <w:tab/>
        <w:t xml:space="preserve">2. </w:t>
      </w:r>
      <w:proofErr w:type="gramStart"/>
      <w:r>
        <w:rPr>
          <w:sz w:val="28"/>
          <w:szCs w:val="26"/>
        </w:rPr>
        <w:t xml:space="preserve">Выделение бюджетных ассигнований на принятие новых видов расходных обязательств </w:t>
      </w:r>
      <w:r w:rsidR="00DE22C5">
        <w:rPr>
          <w:sz w:val="28"/>
          <w:szCs w:val="28"/>
        </w:rPr>
        <w:t>Тройнянского</w:t>
      </w:r>
      <w:r>
        <w:rPr>
          <w:sz w:val="28"/>
          <w:szCs w:val="26"/>
        </w:rPr>
        <w:t xml:space="preserve"> сельского поселения увеличение бюджетных ассигнований на исполнение существующих видов расходных обязательств </w:t>
      </w:r>
      <w:r w:rsidR="00DE22C5">
        <w:rPr>
          <w:sz w:val="28"/>
          <w:szCs w:val="28"/>
        </w:rPr>
        <w:t>Тройнянского</w:t>
      </w:r>
      <w:r>
        <w:rPr>
          <w:sz w:val="28"/>
          <w:szCs w:val="26"/>
        </w:rPr>
        <w:t xml:space="preserve"> сельского поселения  может осуществляться только с начала очередного финансового года при условии включения соответствующих бюджетных ассигнований в решение Совета народных депутатов о бюджете либо в текущем финансовом году после внесения соответствующих изменений в решение Совета народных депутатов о</w:t>
      </w:r>
      <w:proofErr w:type="gramEnd"/>
      <w:r>
        <w:rPr>
          <w:sz w:val="28"/>
          <w:szCs w:val="26"/>
        </w:rPr>
        <w:t xml:space="preserve">  </w:t>
      </w:r>
      <w:proofErr w:type="gramStart"/>
      <w:r>
        <w:rPr>
          <w:sz w:val="28"/>
          <w:szCs w:val="26"/>
        </w:rPr>
        <w:t>бюджете</w:t>
      </w:r>
      <w:proofErr w:type="gramEnd"/>
      <w:r>
        <w:rPr>
          <w:sz w:val="28"/>
          <w:szCs w:val="26"/>
        </w:rPr>
        <w:t xml:space="preserve">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55635" w:rsidRDefault="00E55635" w:rsidP="00E55635">
      <w:pPr>
        <w:jc w:val="both"/>
        <w:rPr>
          <w:sz w:val="28"/>
          <w:szCs w:val="26"/>
        </w:rPr>
      </w:pPr>
    </w:p>
    <w:p w:rsidR="00E55635" w:rsidRDefault="00E55635" w:rsidP="00E55635">
      <w:pPr>
        <w:jc w:val="both"/>
        <w:rPr>
          <w:b/>
          <w:sz w:val="28"/>
          <w:szCs w:val="26"/>
        </w:rPr>
      </w:pPr>
      <w:r>
        <w:rPr>
          <w:sz w:val="28"/>
          <w:szCs w:val="26"/>
        </w:rPr>
        <w:tab/>
      </w:r>
      <w:r>
        <w:rPr>
          <w:b/>
          <w:sz w:val="28"/>
          <w:szCs w:val="26"/>
        </w:rPr>
        <w:t xml:space="preserve">Статья 16. Реестр расходных обязательств </w:t>
      </w:r>
      <w:r w:rsidR="00DE22C5">
        <w:rPr>
          <w:b/>
          <w:sz w:val="28"/>
          <w:szCs w:val="26"/>
        </w:rPr>
        <w:t>Тройнян</w:t>
      </w:r>
      <w:r>
        <w:rPr>
          <w:b/>
          <w:sz w:val="28"/>
          <w:szCs w:val="26"/>
        </w:rPr>
        <w:t>ского сельского поселения Бобровского муниципального района.</w:t>
      </w:r>
    </w:p>
    <w:p w:rsidR="00E55635" w:rsidRDefault="00E55635" w:rsidP="00E55635">
      <w:pPr>
        <w:jc w:val="both"/>
        <w:rPr>
          <w:sz w:val="28"/>
          <w:szCs w:val="26"/>
        </w:rPr>
      </w:pPr>
    </w:p>
    <w:p w:rsidR="00E55635" w:rsidRDefault="00E55635" w:rsidP="00E55635">
      <w:pPr>
        <w:jc w:val="both"/>
        <w:rPr>
          <w:sz w:val="28"/>
          <w:szCs w:val="26"/>
        </w:rPr>
      </w:pPr>
      <w:r>
        <w:rPr>
          <w:sz w:val="28"/>
          <w:szCs w:val="26"/>
        </w:rPr>
        <w:tab/>
        <w:t xml:space="preserve">1. </w:t>
      </w:r>
      <w:proofErr w:type="gramStart"/>
      <w:r>
        <w:rPr>
          <w:sz w:val="28"/>
          <w:szCs w:val="26"/>
        </w:rPr>
        <w:t xml:space="preserve">Под реестром расходных обязательств </w:t>
      </w:r>
      <w:r w:rsidR="00DE22C5">
        <w:rPr>
          <w:sz w:val="28"/>
          <w:szCs w:val="28"/>
        </w:rPr>
        <w:t>Тройнянского</w:t>
      </w:r>
      <w:r>
        <w:rPr>
          <w:sz w:val="28"/>
          <w:szCs w:val="26"/>
        </w:rPr>
        <w:t xml:space="preserve"> сельского поселения  понимается используемый при составлении проекта бюджета свод (перечень) нормативных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нормативных правовых актов с оценкой объемов бюджетных ассигнований, необходимых для исполнения включенных в реестр обязательств.</w:t>
      </w:r>
      <w:proofErr w:type="gramEnd"/>
    </w:p>
    <w:p w:rsidR="00E55635" w:rsidRDefault="00E55635" w:rsidP="00E55635">
      <w:pPr>
        <w:jc w:val="both"/>
        <w:rPr>
          <w:sz w:val="28"/>
          <w:szCs w:val="26"/>
        </w:rPr>
      </w:pPr>
      <w:r>
        <w:rPr>
          <w:sz w:val="28"/>
          <w:szCs w:val="26"/>
        </w:rPr>
        <w:tab/>
        <w:t xml:space="preserve">2. Реестр расходных обязательств </w:t>
      </w:r>
      <w:r w:rsidR="00DE22C5">
        <w:rPr>
          <w:sz w:val="28"/>
          <w:szCs w:val="28"/>
        </w:rPr>
        <w:t>Тройнянского</w:t>
      </w:r>
      <w:r>
        <w:rPr>
          <w:sz w:val="28"/>
          <w:szCs w:val="26"/>
        </w:rPr>
        <w:t xml:space="preserve"> сельского поселения ведется в порядке, установленном администрацией поселения.</w:t>
      </w:r>
    </w:p>
    <w:p w:rsidR="00E55635" w:rsidRDefault="00E55635" w:rsidP="00E55635">
      <w:pPr>
        <w:jc w:val="both"/>
        <w:rPr>
          <w:sz w:val="28"/>
          <w:szCs w:val="26"/>
        </w:rPr>
      </w:pPr>
    </w:p>
    <w:p w:rsidR="00E55635" w:rsidRDefault="00E55635" w:rsidP="00E55635">
      <w:pPr>
        <w:jc w:val="both"/>
        <w:outlineLvl w:val="0"/>
        <w:rPr>
          <w:b/>
          <w:sz w:val="28"/>
          <w:szCs w:val="26"/>
        </w:rPr>
      </w:pPr>
      <w:r>
        <w:rPr>
          <w:b/>
          <w:sz w:val="28"/>
          <w:szCs w:val="26"/>
        </w:rPr>
        <w:t xml:space="preserve">       Статья 17. Дефицит  бюджета, источники его финансирования.</w:t>
      </w:r>
    </w:p>
    <w:p w:rsidR="00E55635" w:rsidRDefault="00E55635" w:rsidP="00E55635">
      <w:pPr>
        <w:jc w:val="both"/>
        <w:rPr>
          <w:sz w:val="28"/>
          <w:szCs w:val="26"/>
        </w:rPr>
      </w:pPr>
    </w:p>
    <w:p w:rsidR="00E55635" w:rsidRDefault="00E55635" w:rsidP="00E55635">
      <w:pPr>
        <w:jc w:val="both"/>
        <w:rPr>
          <w:sz w:val="28"/>
          <w:szCs w:val="26"/>
        </w:rPr>
      </w:pPr>
      <w:r>
        <w:rPr>
          <w:sz w:val="28"/>
          <w:szCs w:val="26"/>
        </w:rPr>
        <w:tab/>
        <w:t>1.</w:t>
      </w:r>
      <w:r>
        <w:rPr>
          <w:sz w:val="28"/>
          <w:szCs w:val="28"/>
        </w:rPr>
        <w:t xml:space="preserve"> Дефицит бюджета на очередной финансовый год (очередной финансовый год и каждый год планового периода) устанавливается решением Совета народных депутатов </w:t>
      </w:r>
      <w:r w:rsidR="00DE22C5">
        <w:rPr>
          <w:sz w:val="28"/>
          <w:szCs w:val="28"/>
        </w:rPr>
        <w:t>Тройнянского</w:t>
      </w:r>
      <w:r>
        <w:rPr>
          <w:sz w:val="28"/>
          <w:szCs w:val="28"/>
        </w:rPr>
        <w:t xml:space="preserve"> сельского поселения с соблюдением ограничений, установленных </w:t>
      </w:r>
      <w:proofErr w:type="gramStart"/>
      <w:r>
        <w:rPr>
          <w:sz w:val="28"/>
          <w:szCs w:val="28"/>
        </w:rPr>
        <w:t>Бюджетном</w:t>
      </w:r>
      <w:proofErr w:type="gramEnd"/>
      <w:r>
        <w:rPr>
          <w:sz w:val="28"/>
          <w:szCs w:val="28"/>
        </w:rPr>
        <w:t xml:space="preserve"> кодексом РФ.</w:t>
      </w:r>
    </w:p>
    <w:p w:rsidR="00E55635" w:rsidRDefault="00E55635" w:rsidP="00E55635">
      <w:pPr>
        <w:jc w:val="both"/>
        <w:rPr>
          <w:sz w:val="28"/>
          <w:szCs w:val="26"/>
        </w:rPr>
      </w:pPr>
      <w:r>
        <w:rPr>
          <w:sz w:val="28"/>
          <w:szCs w:val="26"/>
        </w:rPr>
        <w:tab/>
        <w:t>2. Состав источников финансирования дефицита бюджета определяется в соответствии с положениями статьи 96 Бюджетного кодекса Российской Федерации.</w:t>
      </w:r>
    </w:p>
    <w:p w:rsidR="00E55635" w:rsidRDefault="00E55635" w:rsidP="00E55635">
      <w:pPr>
        <w:jc w:val="both"/>
        <w:rPr>
          <w:sz w:val="28"/>
          <w:szCs w:val="26"/>
        </w:rPr>
      </w:pPr>
      <w:r>
        <w:rPr>
          <w:sz w:val="28"/>
          <w:szCs w:val="26"/>
        </w:rPr>
        <w:tab/>
        <w:t>3. Остатки средств бюджета на начало текущего финансового года в объеме, определяемом решением о  бюджете, могут направляться в текущем финансовом году на покрытие временных кассовых разрывов.</w:t>
      </w:r>
    </w:p>
    <w:p w:rsidR="00E55635" w:rsidRDefault="00E55635" w:rsidP="00E55635">
      <w:pPr>
        <w:jc w:val="both"/>
        <w:outlineLvl w:val="0"/>
        <w:rPr>
          <w:sz w:val="28"/>
          <w:szCs w:val="26"/>
        </w:rPr>
      </w:pPr>
      <w:r>
        <w:rPr>
          <w:sz w:val="28"/>
          <w:szCs w:val="26"/>
        </w:rPr>
        <w:t xml:space="preserve">            </w:t>
      </w:r>
    </w:p>
    <w:p w:rsidR="00E55635" w:rsidRDefault="00E55635" w:rsidP="00E55635">
      <w:pPr>
        <w:jc w:val="center"/>
        <w:outlineLvl w:val="0"/>
        <w:rPr>
          <w:b/>
          <w:sz w:val="28"/>
          <w:szCs w:val="26"/>
        </w:rPr>
      </w:pPr>
      <w:r>
        <w:rPr>
          <w:b/>
          <w:sz w:val="28"/>
          <w:szCs w:val="26"/>
        </w:rPr>
        <w:t>Статья 18. Предоставление бюджетных кредитов бюджетам поселений.</w:t>
      </w:r>
    </w:p>
    <w:p w:rsidR="00E55635" w:rsidRDefault="00E55635" w:rsidP="00E55635">
      <w:pPr>
        <w:jc w:val="both"/>
        <w:rPr>
          <w:sz w:val="28"/>
          <w:szCs w:val="26"/>
        </w:rPr>
      </w:pPr>
    </w:p>
    <w:p w:rsidR="00E55635" w:rsidRDefault="00E55635" w:rsidP="00E55635">
      <w:pPr>
        <w:jc w:val="both"/>
        <w:rPr>
          <w:sz w:val="28"/>
          <w:szCs w:val="26"/>
        </w:rPr>
      </w:pPr>
      <w:r>
        <w:rPr>
          <w:sz w:val="28"/>
          <w:szCs w:val="26"/>
        </w:rPr>
        <w:tab/>
        <w:t>1. Бюджетам поселений из районного бюджета могут предоставляться бюджетные кредиты на срок до одного года.</w:t>
      </w:r>
    </w:p>
    <w:p w:rsidR="00E55635" w:rsidRDefault="00E55635" w:rsidP="00E55635">
      <w:pPr>
        <w:jc w:val="both"/>
        <w:rPr>
          <w:sz w:val="28"/>
          <w:szCs w:val="26"/>
        </w:rPr>
      </w:pPr>
      <w:r>
        <w:rPr>
          <w:sz w:val="28"/>
          <w:szCs w:val="26"/>
        </w:rPr>
        <w:tab/>
        <w:t xml:space="preserve">Основания, условия предоставления, использования и возврата указанных кредитов устанавливаются решением Совета народных депутатов о районном </w:t>
      </w:r>
      <w:r>
        <w:rPr>
          <w:sz w:val="28"/>
          <w:szCs w:val="26"/>
        </w:rPr>
        <w:lastRenderedPageBreak/>
        <w:t>бюджете и принимаемыми в соответствии с ним нормативными правовыми актами администрацией района.</w:t>
      </w:r>
    </w:p>
    <w:p w:rsidR="00E55635" w:rsidRDefault="00E55635" w:rsidP="00E55635">
      <w:pPr>
        <w:jc w:val="both"/>
        <w:rPr>
          <w:sz w:val="28"/>
          <w:szCs w:val="26"/>
        </w:rPr>
      </w:pPr>
      <w:r>
        <w:rPr>
          <w:sz w:val="28"/>
          <w:szCs w:val="26"/>
        </w:rPr>
        <w:tab/>
        <w:t>В случае</w:t>
      </w:r>
      <w:proofErr w:type="gramStart"/>
      <w:r>
        <w:rPr>
          <w:sz w:val="28"/>
          <w:szCs w:val="26"/>
        </w:rPr>
        <w:t>,</w:t>
      </w:r>
      <w:proofErr w:type="gramEnd"/>
      <w:r>
        <w:rPr>
          <w:sz w:val="28"/>
          <w:szCs w:val="26"/>
        </w:rPr>
        <w:t xml:space="preserve"> если предоставленные бюджетам поселений из районного бюджета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поселений из районного бюджета, а также за счет отчислений от местных налогов и сборов, налогов, предусмотренных специальными налоговыми режимами, подлежащих зачислению в местный бюджет.</w:t>
      </w:r>
    </w:p>
    <w:p w:rsidR="00E55635" w:rsidRDefault="00E55635" w:rsidP="00E55635">
      <w:pPr>
        <w:jc w:val="both"/>
        <w:rPr>
          <w:sz w:val="28"/>
          <w:szCs w:val="26"/>
        </w:rPr>
      </w:pPr>
      <w:r>
        <w:rPr>
          <w:sz w:val="28"/>
          <w:szCs w:val="26"/>
        </w:rPr>
        <w:tab/>
        <w:t>2. Финансовый орган района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E55635" w:rsidRDefault="00E55635" w:rsidP="00E55635">
      <w:pPr>
        <w:jc w:val="both"/>
        <w:rPr>
          <w:sz w:val="28"/>
          <w:szCs w:val="26"/>
        </w:rPr>
      </w:pPr>
    </w:p>
    <w:p w:rsidR="00E55635" w:rsidRDefault="00E55635" w:rsidP="0015582A">
      <w:pPr>
        <w:jc w:val="center"/>
        <w:rPr>
          <w:b/>
          <w:sz w:val="28"/>
          <w:szCs w:val="26"/>
        </w:rPr>
      </w:pPr>
      <w:r>
        <w:rPr>
          <w:b/>
          <w:sz w:val="28"/>
          <w:szCs w:val="26"/>
        </w:rPr>
        <w:t xml:space="preserve">РАЗДЕЛ </w:t>
      </w:r>
      <w:r>
        <w:rPr>
          <w:b/>
          <w:sz w:val="28"/>
          <w:szCs w:val="26"/>
          <w:lang w:val="en-US"/>
        </w:rPr>
        <w:t>IV</w:t>
      </w:r>
      <w:r>
        <w:rPr>
          <w:b/>
          <w:sz w:val="28"/>
          <w:szCs w:val="26"/>
        </w:rPr>
        <w:t xml:space="preserve">.  МУНИЦИПАЛЬНЫЙ ДОЛГ </w:t>
      </w:r>
      <w:r w:rsidR="00DE22C5">
        <w:rPr>
          <w:b/>
          <w:sz w:val="28"/>
          <w:szCs w:val="26"/>
        </w:rPr>
        <w:t>ТРОЙНЯН</w:t>
      </w:r>
      <w:r>
        <w:rPr>
          <w:b/>
          <w:sz w:val="28"/>
          <w:szCs w:val="26"/>
        </w:rPr>
        <w:t xml:space="preserve">СКОГО   СЕЛЬСКОГО  ПОСЕЛЕНИЯ БОБРОВСКОГО </w:t>
      </w:r>
      <w:r w:rsidR="0015582A">
        <w:rPr>
          <w:b/>
          <w:sz w:val="28"/>
          <w:szCs w:val="26"/>
        </w:rPr>
        <w:br/>
      </w:r>
      <w:r>
        <w:rPr>
          <w:b/>
          <w:sz w:val="28"/>
          <w:szCs w:val="26"/>
        </w:rPr>
        <w:t>МУНИЦИПАЛЬНОГО РАЙОНА</w:t>
      </w:r>
      <w:r w:rsidR="0015582A">
        <w:rPr>
          <w:b/>
          <w:sz w:val="28"/>
          <w:szCs w:val="26"/>
        </w:rPr>
        <w:t>.</w:t>
      </w:r>
    </w:p>
    <w:p w:rsidR="00E55635" w:rsidRDefault="00E55635" w:rsidP="00E55635">
      <w:pPr>
        <w:jc w:val="both"/>
        <w:rPr>
          <w:sz w:val="28"/>
          <w:szCs w:val="26"/>
        </w:rPr>
      </w:pPr>
    </w:p>
    <w:p w:rsidR="00E55635" w:rsidRDefault="00E55635" w:rsidP="00E55635">
      <w:pPr>
        <w:jc w:val="both"/>
        <w:rPr>
          <w:b/>
          <w:sz w:val="28"/>
          <w:szCs w:val="26"/>
        </w:rPr>
      </w:pPr>
      <w:r>
        <w:rPr>
          <w:sz w:val="28"/>
          <w:szCs w:val="26"/>
        </w:rPr>
        <w:tab/>
      </w:r>
      <w:r>
        <w:rPr>
          <w:b/>
          <w:sz w:val="28"/>
          <w:szCs w:val="26"/>
        </w:rPr>
        <w:t xml:space="preserve">Статья 19.  Структура муниципального долга </w:t>
      </w:r>
      <w:r w:rsidR="00DE22C5">
        <w:rPr>
          <w:b/>
          <w:sz w:val="28"/>
          <w:szCs w:val="26"/>
        </w:rPr>
        <w:t>Тройнян</w:t>
      </w:r>
      <w:r>
        <w:rPr>
          <w:b/>
          <w:sz w:val="28"/>
          <w:szCs w:val="26"/>
        </w:rPr>
        <w:t xml:space="preserve">ского  сельского поселения Бобровского муниципального района, виды и срочность долговых обязательств </w:t>
      </w:r>
      <w:r w:rsidR="00DE22C5">
        <w:rPr>
          <w:b/>
          <w:sz w:val="28"/>
          <w:szCs w:val="26"/>
        </w:rPr>
        <w:t>Тройнян</w:t>
      </w:r>
      <w:r>
        <w:rPr>
          <w:b/>
          <w:sz w:val="28"/>
          <w:szCs w:val="26"/>
        </w:rPr>
        <w:t>ского сельского поселения Бобровского муниципального района.</w:t>
      </w:r>
    </w:p>
    <w:p w:rsidR="00E55635" w:rsidRDefault="00E55635" w:rsidP="00E55635">
      <w:pPr>
        <w:jc w:val="both"/>
        <w:rPr>
          <w:sz w:val="28"/>
          <w:szCs w:val="26"/>
        </w:rPr>
      </w:pPr>
    </w:p>
    <w:p w:rsidR="00E55635" w:rsidRDefault="00E55635" w:rsidP="00E55635">
      <w:pPr>
        <w:jc w:val="both"/>
        <w:rPr>
          <w:sz w:val="28"/>
          <w:szCs w:val="26"/>
        </w:rPr>
      </w:pPr>
      <w:r>
        <w:rPr>
          <w:sz w:val="28"/>
          <w:szCs w:val="26"/>
        </w:rPr>
        <w:tab/>
      </w:r>
      <w:proofErr w:type="gramStart"/>
      <w:r>
        <w:rPr>
          <w:sz w:val="28"/>
          <w:szCs w:val="26"/>
        </w:rPr>
        <w:t xml:space="preserve">Структура муниципального долга </w:t>
      </w:r>
      <w:r w:rsidR="00DE22C5">
        <w:rPr>
          <w:sz w:val="28"/>
          <w:szCs w:val="28"/>
        </w:rPr>
        <w:t>Тройнянского</w:t>
      </w:r>
      <w:r>
        <w:rPr>
          <w:sz w:val="28"/>
          <w:szCs w:val="26"/>
        </w:rPr>
        <w:t xml:space="preserve"> сельского поселения  представляет собой группировку долговых обязательств </w:t>
      </w:r>
      <w:r w:rsidR="00DE22C5">
        <w:rPr>
          <w:sz w:val="28"/>
          <w:szCs w:val="28"/>
        </w:rPr>
        <w:t>Тройнянского</w:t>
      </w:r>
      <w:r>
        <w:rPr>
          <w:sz w:val="28"/>
          <w:szCs w:val="26"/>
        </w:rPr>
        <w:t xml:space="preserve"> сельского поселения по установленным статьей 100 Бюджетного кодекса Российской Федерации видам долговых обязательств.</w:t>
      </w:r>
      <w:proofErr w:type="gramEnd"/>
    </w:p>
    <w:p w:rsidR="00E55635" w:rsidRDefault="00E55635" w:rsidP="00E55635">
      <w:pPr>
        <w:jc w:val="both"/>
        <w:rPr>
          <w:sz w:val="28"/>
          <w:szCs w:val="26"/>
        </w:rPr>
      </w:pPr>
    </w:p>
    <w:p w:rsidR="00E55635" w:rsidRDefault="00E55635" w:rsidP="00E55635">
      <w:pPr>
        <w:jc w:val="both"/>
        <w:rPr>
          <w:b/>
          <w:sz w:val="28"/>
          <w:szCs w:val="26"/>
        </w:rPr>
      </w:pPr>
      <w:r>
        <w:rPr>
          <w:sz w:val="28"/>
          <w:szCs w:val="26"/>
        </w:rPr>
        <w:tab/>
      </w:r>
      <w:r>
        <w:rPr>
          <w:b/>
          <w:sz w:val="28"/>
          <w:szCs w:val="26"/>
        </w:rPr>
        <w:t xml:space="preserve">Статья 20. Прекращение долговых обязательств </w:t>
      </w:r>
      <w:r w:rsidR="00DE22C5">
        <w:rPr>
          <w:b/>
          <w:sz w:val="28"/>
          <w:szCs w:val="26"/>
        </w:rPr>
        <w:t>Тройнян</w:t>
      </w:r>
      <w:r>
        <w:rPr>
          <w:b/>
          <w:sz w:val="28"/>
          <w:szCs w:val="26"/>
        </w:rPr>
        <w:t xml:space="preserve">ского сельского поселения Бобровского муниципального района, выраженных в валюте Российской Федерации и их списание с муниципального долга </w:t>
      </w:r>
      <w:r w:rsidR="00DE22C5">
        <w:rPr>
          <w:b/>
          <w:sz w:val="28"/>
          <w:szCs w:val="26"/>
        </w:rPr>
        <w:t>Тройнян</w:t>
      </w:r>
      <w:r>
        <w:rPr>
          <w:b/>
          <w:sz w:val="28"/>
          <w:szCs w:val="26"/>
        </w:rPr>
        <w:t>ского сельского поселения Бобровского муниципального района.</w:t>
      </w:r>
    </w:p>
    <w:p w:rsidR="00E55635" w:rsidRDefault="00E55635" w:rsidP="00E55635">
      <w:pPr>
        <w:jc w:val="both"/>
        <w:rPr>
          <w:sz w:val="28"/>
          <w:szCs w:val="26"/>
        </w:rPr>
      </w:pPr>
    </w:p>
    <w:p w:rsidR="00E55635" w:rsidRDefault="00E55635" w:rsidP="00E55635">
      <w:pPr>
        <w:jc w:val="both"/>
        <w:rPr>
          <w:sz w:val="28"/>
          <w:szCs w:val="26"/>
        </w:rPr>
      </w:pPr>
      <w:r>
        <w:rPr>
          <w:sz w:val="28"/>
          <w:szCs w:val="26"/>
        </w:rPr>
        <w:tab/>
        <w:t xml:space="preserve">Прекращение долговых обязательств </w:t>
      </w:r>
      <w:r w:rsidR="00DE22C5">
        <w:rPr>
          <w:sz w:val="28"/>
          <w:szCs w:val="28"/>
        </w:rPr>
        <w:t>Тройнянского</w:t>
      </w:r>
      <w:r w:rsidR="006E063C">
        <w:rPr>
          <w:sz w:val="28"/>
          <w:szCs w:val="26"/>
        </w:rPr>
        <w:t xml:space="preserve">  сельского поселения</w:t>
      </w:r>
      <w:r>
        <w:rPr>
          <w:sz w:val="28"/>
          <w:szCs w:val="26"/>
        </w:rPr>
        <w:t xml:space="preserve">, выраженных в валюте Российской Федерации и их списание с муниципального долга </w:t>
      </w:r>
      <w:r w:rsidR="00DE22C5">
        <w:rPr>
          <w:sz w:val="28"/>
          <w:szCs w:val="28"/>
        </w:rPr>
        <w:t>Тройнянского</w:t>
      </w:r>
      <w:r>
        <w:rPr>
          <w:sz w:val="28"/>
          <w:szCs w:val="26"/>
        </w:rPr>
        <w:t xml:space="preserve"> сельского поселения  производится в соответствии со статьей </w:t>
      </w:r>
      <w:r>
        <w:rPr>
          <w:sz w:val="28"/>
          <w:szCs w:val="16"/>
        </w:rPr>
        <w:t xml:space="preserve">100 </w:t>
      </w:r>
      <w:r>
        <w:rPr>
          <w:sz w:val="28"/>
          <w:szCs w:val="26"/>
        </w:rPr>
        <w:t>Бюджетного кодекса Российской Федерации.</w:t>
      </w:r>
    </w:p>
    <w:p w:rsidR="00DE22C5" w:rsidRDefault="00DE22C5" w:rsidP="00E55635">
      <w:pPr>
        <w:jc w:val="both"/>
        <w:rPr>
          <w:sz w:val="28"/>
          <w:szCs w:val="26"/>
        </w:rPr>
      </w:pPr>
    </w:p>
    <w:p w:rsidR="00E55635" w:rsidRDefault="00E55635" w:rsidP="00E55635">
      <w:pPr>
        <w:jc w:val="both"/>
        <w:rPr>
          <w:b/>
          <w:sz w:val="28"/>
          <w:szCs w:val="26"/>
        </w:rPr>
      </w:pPr>
      <w:r>
        <w:rPr>
          <w:sz w:val="28"/>
          <w:szCs w:val="26"/>
        </w:rPr>
        <w:tab/>
      </w:r>
      <w:r>
        <w:rPr>
          <w:b/>
          <w:sz w:val="28"/>
          <w:szCs w:val="26"/>
        </w:rPr>
        <w:t xml:space="preserve">Статья 21. Предельный объем муниципального долга </w:t>
      </w:r>
      <w:r w:rsidR="00DE22C5">
        <w:rPr>
          <w:b/>
          <w:sz w:val="28"/>
          <w:szCs w:val="26"/>
        </w:rPr>
        <w:t>Тройнян</w:t>
      </w:r>
      <w:r>
        <w:rPr>
          <w:b/>
          <w:sz w:val="28"/>
          <w:szCs w:val="26"/>
        </w:rPr>
        <w:t>ского сельского поселения Бобровского муниципального района.</w:t>
      </w:r>
    </w:p>
    <w:p w:rsidR="00E55635" w:rsidRDefault="00E55635" w:rsidP="00E55635">
      <w:pPr>
        <w:jc w:val="both"/>
        <w:rPr>
          <w:sz w:val="28"/>
          <w:szCs w:val="26"/>
        </w:rPr>
      </w:pPr>
    </w:p>
    <w:p w:rsidR="00E55635" w:rsidRDefault="00E55635" w:rsidP="00E55635">
      <w:pPr>
        <w:jc w:val="both"/>
        <w:rPr>
          <w:sz w:val="28"/>
          <w:szCs w:val="26"/>
        </w:rPr>
      </w:pPr>
      <w:r>
        <w:rPr>
          <w:sz w:val="28"/>
          <w:szCs w:val="26"/>
        </w:rPr>
        <w:tab/>
        <w:t xml:space="preserve">Предельный объем муниципального долга </w:t>
      </w:r>
      <w:r w:rsidR="00DE22C5">
        <w:rPr>
          <w:sz w:val="28"/>
          <w:szCs w:val="28"/>
        </w:rPr>
        <w:t>Тройнянского</w:t>
      </w:r>
      <w:r>
        <w:rPr>
          <w:sz w:val="28"/>
          <w:szCs w:val="26"/>
        </w:rPr>
        <w:t xml:space="preserve"> сельского поселения устанавливается в соответствии со статьей 107 Бюджетного кодекса Российской Федерации.</w:t>
      </w:r>
    </w:p>
    <w:p w:rsidR="00E55635" w:rsidRDefault="00E55635" w:rsidP="00E55635">
      <w:pPr>
        <w:jc w:val="both"/>
        <w:rPr>
          <w:sz w:val="28"/>
          <w:szCs w:val="26"/>
        </w:rPr>
      </w:pPr>
    </w:p>
    <w:p w:rsidR="00E55635" w:rsidRPr="00133A2D" w:rsidRDefault="00E55635" w:rsidP="00E55635">
      <w:pPr>
        <w:jc w:val="both"/>
        <w:rPr>
          <w:b/>
          <w:sz w:val="28"/>
          <w:szCs w:val="26"/>
        </w:rPr>
      </w:pPr>
      <w:r>
        <w:rPr>
          <w:sz w:val="28"/>
          <w:szCs w:val="26"/>
        </w:rPr>
        <w:lastRenderedPageBreak/>
        <w:tab/>
      </w:r>
      <w:r>
        <w:rPr>
          <w:b/>
          <w:sz w:val="28"/>
          <w:szCs w:val="26"/>
        </w:rPr>
        <w:t xml:space="preserve">Статья 22. Учет и регистрация муниципальных долговых обязательств </w:t>
      </w:r>
      <w:r w:rsidR="00DE22C5">
        <w:rPr>
          <w:b/>
          <w:sz w:val="28"/>
          <w:szCs w:val="26"/>
        </w:rPr>
        <w:t>Тройнян</w:t>
      </w:r>
      <w:r>
        <w:rPr>
          <w:b/>
          <w:sz w:val="28"/>
          <w:szCs w:val="26"/>
        </w:rPr>
        <w:t>ского  сельского поселения Бобровского муниципального района.</w:t>
      </w:r>
    </w:p>
    <w:p w:rsidR="00E55635" w:rsidRDefault="00E55635" w:rsidP="00E55635">
      <w:pPr>
        <w:jc w:val="both"/>
        <w:rPr>
          <w:sz w:val="28"/>
          <w:szCs w:val="26"/>
        </w:rPr>
      </w:pPr>
      <w:r>
        <w:rPr>
          <w:sz w:val="28"/>
          <w:szCs w:val="26"/>
        </w:rPr>
        <w:tab/>
        <w:t xml:space="preserve">Учет и регистрация муниципальных долговых обязательств </w:t>
      </w:r>
      <w:r w:rsidR="00DE22C5">
        <w:rPr>
          <w:sz w:val="28"/>
          <w:szCs w:val="28"/>
        </w:rPr>
        <w:t>Тройнянского</w:t>
      </w:r>
      <w:r>
        <w:rPr>
          <w:sz w:val="28"/>
          <w:szCs w:val="26"/>
        </w:rPr>
        <w:t xml:space="preserve">  сельского поселения  осуществляется в муниципальной долговой книге </w:t>
      </w:r>
      <w:r w:rsidR="00DE22C5">
        <w:rPr>
          <w:sz w:val="28"/>
          <w:szCs w:val="28"/>
        </w:rPr>
        <w:t>Тройнянского</w:t>
      </w:r>
      <w:r>
        <w:rPr>
          <w:sz w:val="28"/>
          <w:szCs w:val="26"/>
        </w:rPr>
        <w:t xml:space="preserve"> сельского поселения, ведение которой осуществляется в соответствии со статьей 121 Бюджетного кодекса Российской Федерации.</w:t>
      </w:r>
    </w:p>
    <w:p w:rsidR="00E55635" w:rsidRDefault="00E55635" w:rsidP="00E55635">
      <w:pPr>
        <w:jc w:val="both"/>
        <w:rPr>
          <w:sz w:val="28"/>
          <w:szCs w:val="26"/>
        </w:rPr>
      </w:pPr>
    </w:p>
    <w:p w:rsidR="00E55635" w:rsidRDefault="00E55635" w:rsidP="00E55635">
      <w:pPr>
        <w:jc w:val="both"/>
        <w:rPr>
          <w:b/>
          <w:sz w:val="28"/>
          <w:szCs w:val="26"/>
        </w:rPr>
      </w:pPr>
      <w:r>
        <w:rPr>
          <w:sz w:val="28"/>
          <w:szCs w:val="26"/>
        </w:rPr>
        <w:tab/>
      </w:r>
      <w:r>
        <w:rPr>
          <w:b/>
          <w:sz w:val="28"/>
          <w:szCs w:val="26"/>
        </w:rPr>
        <w:t xml:space="preserve">Статья 23. Обслуживание муниципального долга </w:t>
      </w:r>
      <w:r w:rsidR="00DE22C5">
        <w:rPr>
          <w:b/>
          <w:color w:val="000000"/>
          <w:sz w:val="28"/>
          <w:szCs w:val="26"/>
        </w:rPr>
        <w:t>Тройнян</w:t>
      </w:r>
      <w:r>
        <w:rPr>
          <w:b/>
          <w:color w:val="000000"/>
          <w:sz w:val="28"/>
          <w:szCs w:val="26"/>
        </w:rPr>
        <w:t>ского</w:t>
      </w:r>
      <w:r>
        <w:rPr>
          <w:b/>
          <w:sz w:val="28"/>
          <w:szCs w:val="26"/>
        </w:rPr>
        <w:t xml:space="preserve">  сельского поселения Бобровского муниципального района.</w:t>
      </w:r>
    </w:p>
    <w:p w:rsidR="00E55635" w:rsidRDefault="00E55635" w:rsidP="00E55635">
      <w:pPr>
        <w:jc w:val="both"/>
        <w:rPr>
          <w:b/>
          <w:sz w:val="28"/>
          <w:szCs w:val="26"/>
        </w:rPr>
      </w:pPr>
    </w:p>
    <w:p w:rsidR="00E55635" w:rsidRDefault="00E55635" w:rsidP="00E55635">
      <w:pPr>
        <w:jc w:val="both"/>
        <w:rPr>
          <w:sz w:val="28"/>
          <w:szCs w:val="26"/>
        </w:rPr>
      </w:pPr>
      <w:r>
        <w:rPr>
          <w:sz w:val="28"/>
          <w:szCs w:val="26"/>
        </w:rPr>
        <w:tab/>
        <w:t xml:space="preserve">1. Под обслуживанием муниципального долга </w:t>
      </w:r>
      <w:r w:rsidR="00DE22C5">
        <w:rPr>
          <w:sz w:val="28"/>
          <w:szCs w:val="28"/>
        </w:rPr>
        <w:t>Тройнянского</w:t>
      </w:r>
      <w:r>
        <w:rPr>
          <w:sz w:val="28"/>
          <w:szCs w:val="26"/>
        </w:rPr>
        <w:t xml:space="preserve"> сельского поселения понимаются операции по выплате доходов по муниципальным долговым обязательствам </w:t>
      </w:r>
      <w:r w:rsidR="00DE22C5">
        <w:rPr>
          <w:sz w:val="28"/>
          <w:szCs w:val="28"/>
        </w:rPr>
        <w:t>Тройнянского</w:t>
      </w:r>
      <w:r>
        <w:rPr>
          <w:sz w:val="28"/>
          <w:szCs w:val="26"/>
        </w:rPr>
        <w:t xml:space="preserve"> сельского поселения  в виде процентов по ним и (или) дисконта, осуществляемые за счет средств  бюджета.</w:t>
      </w:r>
    </w:p>
    <w:p w:rsidR="00E55635" w:rsidRDefault="00E55635" w:rsidP="00E55635">
      <w:pPr>
        <w:jc w:val="both"/>
        <w:rPr>
          <w:sz w:val="28"/>
          <w:szCs w:val="26"/>
        </w:rPr>
      </w:pPr>
      <w:r>
        <w:rPr>
          <w:sz w:val="28"/>
          <w:szCs w:val="26"/>
        </w:rPr>
        <w:tab/>
        <w:t xml:space="preserve">2. Предельные объемы расходов на обслуживание муниципального долга </w:t>
      </w:r>
      <w:r w:rsidR="00DE22C5">
        <w:rPr>
          <w:sz w:val="28"/>
          <w:szCs w:val="28"/>
        </w:rPr>
        <w:t>Тройнянского</w:t>
      </w:r>
      <w:r>
        <w:rPr>
          <w:sz w:val="28"/>
          <w:szCs w:val="26"/>
        </w:rPr>
        <w:t xml:space="preserve"> сельского поселения устанавливаются в соответствии со статьей 111 Бюджетного кодекса Российской Федерации.</w:t>
      </w:r>
    </w:p>
    <w:p w:rsidR="00E55635" w:rsidRDefault="00E55635" w:rsidP="00E55635">
      <w:pPr>
        <w:jc w:val="both"/>
        <w:rPr>
          <w:sz w:val="28"/>
          <w:szCs w:val="26"/>
        </w:rPr>
      </w:pPr>
    </w:p>
    <w:p w:rsidR="00E55635" w:rsidRDefault="00E55635" w:rsidP="00E55635">
      <w:pPr>
        <w:jc w:val="both"/>
        <w:rPr>
          <w:b/>
          <w:sz w:val="28"/>
          <w:szCs w:val="26"/>
        </w:rPr>
      </w:pPr>
      <w:r>
        <w:rPr>
          <w:sz w:val="28"/>
          <w:szCs w:val="26"/>
        </w:rPr>
        <w:tab/>
      </w:r>
      <w:r>
        <w:rPr>
          <w:b/>
          <w:sz w:val="28"/>
          <w:szCs w:val="26"/>
        </w:rPr>
        <w:t>Статья 24.</w:t>
      </w:r>
      <w:r>
        <w:rPr>
          <w:b/>
          <w:sz w:val="28"/>
          <w:szCs w:val="16"/>
        </w:rPr>
        <w:t xml:space="preserve"> </w:t>
      </w:r>
      <w:r>
        <w:rPr>
          <w:b/>
          <w:sz w:val="28"/>
          <w:szCs w:val="26"/>
        </w:rPr>
        <w:t xml:space="preserve">Превышение предельного объема долга </w:t>
      </w:r>
      <w:r w:rsidR="00DE22C5">
        <w:rPr>
          <w:b/>
          <w:sz w:val="28"/>
          <w:szCs w:val="26"/>
        </w:rPr>
        <w:t>Тройнян</w:t>
      </w:r>
      <w:r>
        <w:rPr>
          <w:b/>
          <w:sz w:val="28"/>
          <w:szCs w:val="26"/>
        </w:rPr>
        <w:t xml:space="preserve">ского сельского поселения Бобровского муниципального района и предельных объемов расходов на обслуживание муниципального долга </w:t>
      </w:r>
      <w:r w:rsidR="00DE22C5">
        <w:rPr>
          <w:b/>
          <w:sz w:val="28"/>
          <w:szCs w:val="26"/>
        </w:rPr>
        <w:t>Тройнян</w:t>
      </w:r>
      <w:r>
        <w:rPr>
          <w:b/>
          <w:sz w:val="28"/>
          <w:szCs w:val="26"/>
        </w:rPr>
        <w:t>ского сельского поселения Бобровского муниципального района.</w:t>
      </w:r>
    </w:p>
    <w:p w:rsidR="00E55635" w:rsidRDefault="00E55635" w:rsidP="00E55635">
      <w:pPr>
        <w:jc w:val="both"/>
        <w:rPr>
          <w:sz w:val="28"/>
          <w:szCs w:val="26"/>
        </w:rPr>
      </w:pPr>
    </w:p>
    <w:p w:rsidR="00E55635" w:rsidRDefault="00E55635" w:rsidP="00E55635">
      <w:pPr>
        <w:jc w:val="both"/>
        <w:rPr>
          <w:sz w:val="28"/>
          <w:szCs w:val="26"/>
        </w:rPr>
      </w:pPr>
      <w:r>
        <w:rPr>
          <w:sz w:val="28"/>
          <w:szCs w:val="26"/>
        </w:rPr>
        <w:tab/>
        <w:t xml:space="preserve">Если при исполнении бюджета нарушаются предельные значения, указанные в статьях 107 и 111 Бюджетного кодекса российской Федерации, финансовый орган не вправе принимать долговые обязательства, за исключением принятия соответствующих долговых обязательств  в целях реструктуризации долга </w:t>
      </w:r>
      <w:r w:rsidR="00DE22C5">
        <w:rPr>
          <w:sz w:val="28"/>
          <w:szCs w:val="28"/>
        </w:rPr>
        <w:t>Тройнянского</w:t>
      </w:r>
      <w:r>
        <w:rPr>
          <w:sz w:val="28"/>
          <w:szCs w:val="26"/>
        </w:rPr>
        <w:t xml:space="preserve"> сельского поселения.</w:t>
      </w:r>
    </w:p>
    <w:p w:rsidR="00E55635" w:rsidRDefault="00E55635" w:rsidP="00E55635">
      <w:pPr>
        <w:jc w:val="both"/>
        <w:rPr>
          <w:sz w:val="28"/>
          <w:szCs w:val="26"/>
        </w:rPr>
      </w:pPr>
    </w:p>
    <w:p w:rsidR="00E55635" w:rsidRDefault="00E55635" w:rsidP="00E55635">
      <w:pPr>
        <w:jc w:val="both"/>
        <w:rPr>
          <w:b/>
          <w:sz w:val="28"/>
          <w:szCs w:val="26"/>
        </w:rPr>
      </w:pPr>
      <w:r>
        <w:rPr>
          <w:sz w:val="28"/>
          <w:szCs w:val="26"/>
        </w:rPr>
        <w:tab/>
      </w:r>
      <w:r>
        <w:rPr>
          <w:b/>
          <w:sz w:val="28"/>
          <w:szCs w:val="26"/>
        </w:rPr>
        <w:t>Статья 25.</w:t>
      </w:r>
      <w:r>
        <w:rPr>
          <w:b/>
          <w:sz w:val="28"/>
          <w:szCs w:val="16"/>
        </w:rPr>
        <w:t xml:space="preserve"> </w:t>
      </w:r>
      <w:r>
        <w:rPr>
          <w:b/>
          <w:sz w:val="28"/>
          <w:szCs w:val="26"/>
        </w:rPr>
        <w:t xml:space="preserve">Осуществление муниципальных заимствований </w:t>
      </w:r>
      <w:r w:rsidR="00DE22C5">
        <w:rPr>
          <w:b/>
          <w:sz w:val="28"/>
          <w:szCs w:val="26"/>
        </w:rPr>
        <w:t>Тройнян</w:t>
      </w:r>
      <w:r>
        <w:rPr>
          <w:b/>
          <w:sz w:val="28"/>
          <w:szCs w:val="26"/>
        </w:rPr>
        <w:t>ского сельского поселения Бобровского муниципального района.</w:t>
      </w:r>
    </w:p>
    <w:p w:rsidR="00E55635" w:rsidRDefault="00E55635" w:rsidP="00E55635">
      <w:pPr>
        <w:jc w:val="both"/>
        <w:rPr>
          <w:sz w:val="28"/>
          <w:szCs w:val="26"/>
        </w:rPr>
      </w:pPr>
    </w:p>
    <w:p w:rsidR="00E55635" w:rsidRPr="0015582A" w:rsidRDefault="00E55635" w:rsidP="00E55635">
      <w:pPr>
        <w:jc w:val="both"/>
        <w:rPr>
          <w:sz w:val="28"/>
          <w:szCs w:val="26"/>
        </w:rPr>
      </w:pPr>
      <w:r>
        <w:rPr>
          <w:sz w:val="28"/>
          <w:szCs w:val="26"/>
        </w:rPr>
        <w:tab/>
        <w:t>1</w:t>
      </w:r>
      <w:r w:rsidRPr="0015582A">
        <w:rPr>
          <w:sz w:val="28"/>
          <w:szCs w:val="26"/>
        </w:rPr>
        <w:t>.</w:t>
      </w:r>
      <w:r>
        <w:rPr>
          <w:color w:val="FF0000"/>
          <w:sz w:val="28"/>
          <w:szCs w:val="26"/>
        </w:rPr>
        <w:t xml:space="preserve"> </w:t>
      </w:r>
      <w:r>
        <w:rPr>
          <w:sz w:val="28"/>
          <w:szCs w:val="26"/>
        </w:rPr>
        <w:t xml:space="preserve">Под муниципальными заимствованиями понимается привлечение от имени </w:t>
      </w:r>
      <w:r w:rsidR="00DE22C5">
        <w:rPr>
          <w:sz w:val="28"/>
          <w:szCs w:val="28"/>
        </w:rPr>
        <w:t>Тройнянского</w:t>
      </w:r>
      <w:r>
        <w:rPr>
          <w:sz w:val="28"/>
          <w:szCs w:val="26"/>
        </w:rPr>
        <w:t xml:space="preserve"> сельского поселения заемных сре</w:t>
      </w:r>
      <w:proofErr w:type="gramStart"/>
      <w:r>
        <w:rPr>
          <w:sz w:val="28"/>
          <w:szCs w:val="26"/>
        </w:rPr>
        <w:t>дств в б</w:t>
      </w:r>
      <w:proofErr w:type="gramEnd"/>
      <w:r>
        <w:rPr>
          <w:sz w:val="28"/>
          <w:szCs w:val="26"/>
        </w:rPr>
        <w:t xml:space="preserve">юджет </w:t>
      </w:r>
      <w:r w:rsidR="00DE22C5">
        <w:rPr>
          <w:sz w:val="28"/>
          <w:szCs w:val="28"/>
        </w:rPr>
        <w:t>Тройнянского</w:t>
      </w:r>
      <w:r>
        <w:rPr>
          <w:sz w:val="28"/>
          <w:szCs w:val="26"/>
        </w:rPr>
        <w:t xml:space="preserve"> сельского поселения путем размещения муниципальных ценных бумаг и в форме кредитов, по которым возникают долговые обязательства </w:t>
      </w:r>
      <w:r w:rsidR="00DE22C5">
        <w:rPr>
          <w:sz w:val="28"/>
          <w:szCs w:val="28"/>
        </w:rPr>
        <w:t>Тройнянского</w:t>
      </w:r>
      <w:r>
        <w:rPr>
          <w:sz w:val="28"/>
          <w:szCs w:val="26"/>
        </w:rPr>
        <w:t xml:space="preserve"> сельского поселения как заемщика</w:t>
      </w:r>
      <w:r w:rsidR="0015582A">
        <w:rPr>
          <w:sz w:val="28"/>
          <w:szCs w:val="26"/>
        </w:rPr>
        <w:t>.</w:t>
      </w:r>
    </w:p>
    <w:p w:rsidR="00E55635" w:rsidRDefault="00E55635" w:rsidP="00E55635">
      <w:pPr>
        <w:jc w:val="both"/>
        <w:rPr>
          <w:sz w:val="28"/>
          <w:szCs w:val="26"/>
        </w:rPr>
      </w:pPr>
      <w:r>
        <w:rPr>
          <w:sz w:val="28"/>
          <w:szCs w:val="26"/>
        </w:rPr>
        <w:tab/>
        <w:t xml:space="preserve">2. Муниципальные внутренние заимствования </w:t>
      </w:r>
      <w:r w:rsidR="00DE22C5">
        <w:rPr>
          <w:sz w:val="28"/>
          <w:szCs w:val="28"/>
        </w:rPr>
        <w:t>Тройнянского</w:t>
      </w:r>
      <w:r>
        <w:rPr>
          <w:sz w:val="28"/>
          <w:szCs w:val="26"/>
        </w:rPr>
        <w:t xml:space="preserve"> сельского поселения осуществляются в целях финансирования дефицита бюджета, а также для погашения долговых обязательств </w:t>
      </w:r>
      <w:r w:rsidR="00DE22C5">
        <w:rPr>
          <w:sz w:val="28"/>
          <w:szCs w:val="28"/>
        </w:rPr>
        <w:t>Тройнянского</w:t>
      </w:r>
      <w:r>
        <w:rPr>
          <w:sz w:val="28"/>
          <w:szCs w:val="26"/>
        </w:rPr>
        <w:t xml:space="preserve"> сельского поселения.</w:t>
      </w:r>
    </w:p>
    <w:p w:rsidR="00E55635" w:rsidRDefault="00E55635" w:rsidP="00E55635">
      <w:pPr>
        <w:jc w:val="both"/>
        <w:rPr>
          <w:sz w:val="28"/>
          <w:szCs w:val="26"/>
        </w:rPr>
      </w:pPr>
      <w:r>
        <w:rPr>
          <w:sz w:val="28"/>
          <w:szCs w:val="26"/>
        </w:rPr>
        <w:tab/>
        <w:t xml:space="preserve">3. Муниципальные заимствования </w:t>
      </w:r>
      <w:r w:rsidR="00DE22C5">
        <w:rPr>
          <w:sz w:val="28"/>
          <w:szCs w:val="28"/>
        </w:rPr>
        <w:t>Тройнянского</w:t>
      </w:r>
      <w:r>
        <w:rPr>
          <w:sz w:val="28"/>
          <w:szCs w:val="26"/>
        </w:rPr>
        <w:t xml:space="preserve"> сельского поселения  осуществляются в соответствии с положением Бюджетного кодекса Российской Федерации в целях обеспечения и погашения существующего муниципального долга </w:t>
      </w:r>
      <w:r w:rsidR="00DE22C5">
        <w:rPr>
          <w:sz w:val="28"/>
          <w:szCs w:val="28"/>
        </w:rPr>
        <w:t>Тройнянского</w:t>
      </w:r>
      <w:r>
        <w:rPr>
          <w:sz w:val="28"/>
          <w:szCs w:val="26"/>
        </w:rPr>
        <w:t xml:space="preserve"> сельского поселения и (или) финансирования дефицита  бюджета.</w:t>
      </w:r>
    </w:p>
    <w:p w:rsidR="00E55635" w:rsidRDefault="00E55635" w:rsidP="00E55635">
      <w:pPr>
        <w:jc w:val="both"/>
        <w:rPr>
          <w:sz w:val="28"/>
          <w:szCs w:val="26"/>
        </w:rPr>
      </w:pPr>
      <w:r>
        <w:rPr>
          <w:sz w:val="28"/>
          <w:szCs w:val="26"/>
        </w:rPr>
        <w:lastRenderedPageBreak/>
        <w:tab/>
        <w:t xml:space="preserve">4. Право осуществления муниципальных внутренних и внешних заимствований </w:t>
      </w:r>
      <w:r w:rsidR="00DE22C5">
        <w:rPr>
          <w:sz w:val="28"/>
          <w:szCs w:val="28"/>
        </w:rPr>
        <w:t>Тройнянского</w:t>
      </w:r>
      <w:r>
        <w:rPr>
          <w:sz w:val="28"/>
          <w:szCs w:val="26"/>
        </w:rPr>
        <w:t xml:space="preserve"> сельского поселения от имени </w:t>
      </w:r>
      <w:r w:rsidR="00DE22C5">
        <w:rPr>
          <w:sz w:val="28"/>
          <w:szCs w:val="28"/>
        </w:rPr>
        <w:t>Тройнянского</w:t>
      </w:r>
      <w:r>
        <w:rPr>
          <w:sz w:val="28"/>
          <w:szCs w:val="26"/>
        </w:rPr>
        <w:t xml:space="preserve"> сельского поселения в соответствии с Бюджетным кодексом Российской федерации и настоящим Положением принадлежит финансовому органу.</w:t>
      </w:r>
    </w:p>
    <w:p w:rsidR="00E55635" w:rsidRDefault="00E55635" w:rsidP="00E55635">
      <w:pPr>
        <w:jc w:val="both"/>
        <w:rPr>
          <w:sz w:val="28"/>
          <w:szCs w:val="26"/>
        </w:rPr>
      </w:pPr>
      <w:r>
        <w:rPr>
          <w:sz w:val="28"/>
          <w:szCs w:val="26"/>
        </w:rPr>
        <w:tab/>
        <w:t xml:space="preserve">5. Предельный объем заимствований </w:t>
      </w:r>
      <w:r w:rsidR="00DE22C5">
        <w:rPr>
          <w:sz w:val="28"/>
          <w:szCs w:val="28"/>
        </w:rPr>
        <w:t>Тройнянского</w:t>
      </w:r>
      <w:r>
        <w:rPr>
          <w:sz w:val="28"/>
          <w:szCs w:val="26"/>
        </w:rPr>
        <w:t xml:space="preserve"> сельского поселения в текущем финансовом году с учетом положений статьи 104 Бюджетного кодекса Российской Федерации не должен превышать сумму, направляемую в текущем финансовом году на финансирование дефицита бюджета и (или) погашение долговых обязательств  бюджета.</w:t>
      </w:r>
    </w:p>
    <w:p w:rsidR="00E55635" w:rsidRDefault="00E55635" w:rsidP="00E55635">
      <w:pPr>
        <w:jc w:val="both"/>
        <w:rPr>
          <w:sz w:val="28"/>
          <w:szCs w:val="26"/>
        </w:rPr>
      </w:pPr>
    </w:p>
    <w:p w:rsidR="00E55635" w:rsidRDefault="00E55635" w:rsidP="00E55635">
      <w:pPr>
        <w:jc w:val="both"/>
        <w:rPr>
          <w:b/>
          <w:sz w:val="28"/>
          <w:szCs w:val="26"/>
        </w:rPr>
      </w:pPr>
      <w:r>
        <w:rPr>
          <w:sz w:val="28"/>
          <w:szCs w:val="26"/>
        </w:rPr>
        <w:tab/>
      </w:r>
      <w:r>
        <w:rPr>
          <w:b/>
          <w:sz w:val="28"/>
          <w:szCs w:val="26"/>
        </w:rPr>
        <w:t>Статья 26.</w:t>
      </w:r>
      <w:r>
        <w:rPr>
          <w:b/>
          <w:sz w:val="28"/>
          <w:szCs w:val="16"/>
        </w:rPr>
        <w:t xml:space="preserve"> </w:t>
      </w:r>
      <w:r>
        <w:rPr>
          <w:b/>
          <w:sz w:val="28"/>
          <w:szCs w:val="26"/>
        </w:rPr>
        <w:t xml:space="preserve">Программа муниципальных внутренних заимствований  </w:t>
      </w:r>
      <w:r w:rsidR="00DE22C5">
        <w:rPr>
          <w:b/>
          <w:sz w:val="28"/>
          <w:szCs w:val="26"/>
        </w:rPr>
        <w:t>Тройнян</w:t>
      </w:r>
      <w:r>
        <w:rPr>
          <w:b/>
          <w:sz w:val="28"/>
          <w:szCs w:val="26"/>
        </w:rPr>
        <w:t>ского сельского поселения Бобровского муниципального района.</w:t>
      </w:r>
    </w:p>
    <w:p w:rsidR="00E55635" w:rsidRDefault="00E55635" w:rsidP="00E55635">
      <w:pPr>
        <w:jc w:val="both"/>
        <w:rPr>
          <w:sz w:val="28"/>
          <w:szCs w:val="26"/>
        </w:rPr>
      </w:pPr>
    </w:p>
    <w:p w:rsidR="00E55635" w:rsidRDefault="00E55635" w:rsidP="00E55635">
      <w:pPr>
        <w:ind w:firstLine="708"/>
        <w:jc w:val="both"/>
        <w:rPr>
          <w:sz w:val="28"/>
          <w:szCs w:val="26"/>
        </w:rPr>
      </w:pPr>
      <w:r>
        <w:rPr>
          <w:sz w:val="28"/>
          <w:szCs w:val="26"/>
        </w:rPr>
        <w:t>1.</w:t>
      </w:r>
      <w:r>
        <w:rPr>
          <w:sz w:val="28"/>
          <w:szCs w:val="16"/>
        </w:rPr>
        <w:t xml:space="preserve"> </w:t>
      </w:r>
      <w:r>
        <w:rPr>
          <w:sz w:val="28"/>
          <w:szCs w:val="26"/>
        </w:rPr>
        <w:t xml:space="preserve">Программа муниципальных внутренних заимствований </w:t>
      </w:r>
      <w:r w:rsidR="00DE22C5">
        <w:rPr>
          <w:sz w:val="28"/>
          <w:szCs w:val="28"/>
        </w:rPr>
        <w:t>Тройнянского</w:t>
      </w:r>
      <w:r w:rsidR="00DE22C5">
        <w:rPr>
          <w:sz w:val="28"/>
          <w:szCs w:val="26"/>
        </w:rPr>
        <w:t xml:space="preserve"> </w:t>
      </w:r>
      <w:r>
        <w:rPr>
          <w:sz w:val="28"/>
          <w:szCs w:val="26"/>
        </w:rPr>
        <w:t xml:space="preserve">сельского поселения на очередной финансовый год и плановый период представляет собой перечень всех внутренних заимствований </w:t>
      </w:r>
      <w:r w:rsidR="00DE22C5">
        <w:rPr>
          <w:sz w:val="28"/>
          <w:szCs w:val="28"/>
        </w:rPr>
        <w:t>Тройнянского</w:t>
      </w:r>
      <w:r>
        <w:rPr>
          <w:sz w:val="28"/>
          <w:szCs w:val="26"/>
        </w:rPr>
        <w:t xml:space="preserve"> сельского поселения с указанием объема привлечения средств, направляемых на погашение основной суммы долга, по каждому виду заимствований.</w:t>
      </w:r>
    </w:p>
    <w:p w:rsidR="00E55635" w:rsidRDefault="00E55635" w:rsidP="00E55635">
      <w:pPr>
        <w:ind w:firstLine="708"/>
        <w:jc w:val="both"/>
        <w:rPr>
          <w:sz w:val="28"/>
          <w:szCs w:val="26"/>
        </w:rPr>
      </w:pPr>
      <w:r>
        <w:rPr>
          <w:sz w:val="28"/>
          <w:szCs w:val="26"/>
        </w:rPr>
        <w:t xml:space="preserve">Программа муниципальных внутренних заимствований </w:t>
      </w:r>
      <w:r w:rsidR="00DE22C5">
        <w:rPr>
          <w:sz w:val="28"/>
          <w:szCs w:val="28"/>
        </w:rPr>
        <w:t>Тройнянского</w:t>
      </w:r>
      <w:r>
        <w:rPr>
          <w:sz w:val="28"/>
          <w:szCs w:val="26"/>
        </w:rPr>
        <w:t xml:space="preserve"> сельского поселения на очередной финансовый год и плановый период является приложением к решению Совета народных депутатов о  бюджете  </w:t>
      </w:r>
      <w:r w:rsidR="00DE22C5">
        <w:rPr>
          <w:sz w:val="28"/>
          <w:szCs w:val="28"/>
        </w:rPr>
        <w:t>Тройнянского</w:t>
      </w:r>
      <w:r>
        <w:rPr>
          <w:sz w:val="28"/>
          <w:szCs w:val="26"/>
        </w:rPr>
        <w:t xml:space="preserve"> сельского поселения.</w:t>
      </w:r>
    </w:p>
    <w:p w:rsidR="00E55635" w:rsidRDefault="00E55635" w:rsidP="00E55635">
      <w:pPr>
        <w:ind w:firstLine="708"/>
        <w:jc w:val="both"/>
        <w:rPr>
          <w:sz w:val="28"/>
          <w:szCs w:val="26"/>
        </w:rPr>
      </w:pPr>
      <w:r>
        <w:rPr>
          <w:sz w:val="28"/>
          <w:szCs w:val="26"/>
        </w:rPr>
        <w:t xml:space="preserve">2. Проведение в соответствии со статьей 105 Бюджетного кодекса Российской Федерации реструктуризации муниципального внутреннего долга </w:t>
      </w:r>
      <w:r w:rsidR="00DE22C5">
        <w:rPr>
          <w:sz w:val="28"/>
          <w:szCs w:val="28"/>
        </w:rPr>
        <w:t>Тройнянского</w:t>
      </w:r>
      <w:r>
        <w:rPr>
          <w:sz w:val="28"/>
          <w:szCs w:val="26"/>
        </w:rPr>
        <w:t xml:space="preserve"> сельского поселения не отражается в программе муниципальных внутренних заимствований </w:t>
      </w:r>
      <w:r w:rsidR="00DE22C5">
        <w:rPr>
          <w:sz w:val="28"/>
          <w:szCs w:val="28"/>
        </w:rPr>
        <w:t>Тройнянского</w:t>
      </w:r>
      <w:r>
        <w:rPr>
          <w:sz w:val="28"/>
          <w:szCs w:val="26"/>
        </w:rPr>
        <w:t xml:space="preserve"> сельского поселения.</w:t>
      </w:r>
    </w:p>
    <w:p w:rsidR="00E55635" w:rsidRDefault="00E55635" w:rsidP="00E55635">
      <w:pPr>
        <w:shd w:val="clear" w:color="auto" w:fill="FFFFFF"/>
        <w:spacing w:line="290" w:lineRule="atLeast"/>
        <w:ind w:firstLine="540"/>
        <w:jc w:val="both"/>
        <w:rPr>
          <w:sz w:val="28"/>
          <w:szCs w:val="28"/>
        </w:rPr>
      </w:pPr>
      <w:r>
        <w:rPr>
          <w:rStyle w:val="blk"/>
        </w:rPr>
        <w:t xml:space="preserve">   </w:t>
      </w:r>
      <w:r>
        <w:rPr>
          <w:rStyle w:val="blk"/>
          <w:sz w:val="28"/>
          <w:szCs w:val="28"/>
        </w:rPr>
        <w:t>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остатков средств на счетах федерального бюджета в течение финансового года.</w:t>
      </w:r>
    </w:p>
    <w:p w:rsidR="00E55635" w:rsidRDefault="00E55635" w:rsidP="00E55635">
      <w:pPr>
        <w:ind w:firstLine="708"/>
        <w:jc w:val="both"/>
        <w:rPr>
          <w:sz w:val="28"/>
          <w:szCs w:val="28"/>
        </w:rPr>
      </w:pPr>
      <w:r>
        <w:rPr>
          <w:rStyle w:val="blk"/>
          <w:sz w:val="28"/>
          <w:szCs w:val="28"/>
        </w:rPr>
        <w:t xml:space="preserve">Государственные внутренние заимствования субъекта Российской Федерации и муниципальные заимствования осуществляются в целях </w:t>
      </w:r>
      <w:proofErr w:type="gramStart"/>
      <w:r>
        <w:rPr>
          <w:rStyle w:val="blk"/>
          <w:sz w:val="28"/>
          <w:szCs w:val="28"/>
        </w:rPr>
        <w:t>финансирования дефицита бюджета субъекта Российской Федерации</w:t>
      </w:r>
      <w:proofErr w:type="gramEnd"/>
      <w:r>
        <w:rPr>
          <w:rStyle w:val="blk"/>
          <w:sz w:val="28"/>
          <w:szCs w:val="28"/>
        </w:rPr>
        <w:t xml:space="preserve"> и местного бюджета, а также для погашения долговых обязательств субъекта Российской Федерации, муниципального образования, пополнения остатков средств на счетах бюджета субъекта Российской Федерации и местного бюджета в течение финансового года соответственно</w:t>
      </w:r>
      <w:r>
        <w:rPr>
          <w:rStyle w:val="blk"/>
          <w:rFonts w:ascii="Arial" w:hAnsi="Arial" w:cs="Arial"/>
          <w:color w:val="333333"/>
          <w:sz w:val="28"/>
          <w:szCs w:val="28"/>
        </w:rPr>
        <w:t>.</w:t>
      </w:r>
    </w:p>
    <w:p w:rsidR="00E55635" w:rsidRDefault="00E55635" w:rsidP="00E55635">
      <w:pPr>
        <w:ind w:firstLine="708"/>
        <w:jc w:val="both"/>
        <w:rPr>
          <w:sz w:val="28"/>
          <w:szCs w:val="26"/>
        </w:rPr>
      </w:pPr>
    </w:p>
    <w:p w:rsidR="00E55635" w:rsidRDefault="00E55635" w:rsidP="00E55635">
      <w:pPr>
        <w:ind w:firstLine="708"/>
        <w:jc w:val="both"/>
        <w:rPr>
          <w:b/>
          <w:sz w:val="28"/>
          <w:szCs w:val="26"/>
        </w:rPr>
      </w:pPr>
      <w:r>
        <w:rPr>
          <w:b/>
          <w:sz w:val="28"/>
          <w:szCs w:val="26"/>
        </w:rPr>
        <w:t>Статья 27.</w:t>
      </w:r>
      <w:r>
        <w:rPr>
          <w:b/>
          <w:sz w:val="28"/>
          <w:szCs w:val="16"/>
        </w:rPr>
        <w:t xml:space="preserve"> </w:t>
      </w:r>
      <w:r>
        <w:rPr>
          <w:b/>
          <w:sz w:val="28"/>
          <w:szCs w:val="26"/>
        </w:rPr>
        <w:t xml:space="preserve">Отражение в бюджете поступлений средств от заимствований, погашения муниципального долга </w:t>
      </w:r>
      <w:r w:rsidR="00DE22C5">
        <w:rPr>
          <w:b/>
          <w:sz w:val="28"/>
          <w:szCs w:val="26"/>
        </w:rPr>
        <w:t>Тройнян</w:t>
      </w:r>
      <w:r>
        <w:rPr>
          <w:b/>
          <w:sz w:val="28"/>
          <w:szCs w:val="26"/>
        </w:rPr>
        <w:t>ского сельского поселения Бобровского муниципального района, возникшего из заимствований, и расходов на его обслуживание.</w:t>
      </w:r>
    </w:p>
    <w:p w:rsidR="00E55635" w:rsidRDefault="00E55635" w:rsidP="00E55635">
      <w:pPr>
        <w:ind w:firstLine="708"/>
        <w:jc w:val="both"/>
        <w:rPr>
          <w:sz w:val="28"/>
          <w:szCs w:val="26"/>
        </w:rPr>
      </w:pPr>
    </w:p>
    <w:p w:rsidR="00E55635" w:rsidRDefault="00E55635" w:rsidP="00E55635">
      <w:pPr>
        <w:ind w:firstLine="708"/>
        <w:jc w:val="both"/>
        <w:rPr>
          <w:sz w:val="28"/>
          <w:szCs w:val="26"/>
        </w:rPr>
      </w:pPr>
      <w:r>
        <w:rPr>
          <w:sz w:val="28"/>
          <w:szCs w:val="26"/>
        </w:rPr>
        <w:t xml:space="preserve">Отражение в бюджете поступлений средств от заимствований, погашения муниципального долга </w:t>
      </w:r>
      <w:r w:rsidR="00DE22C5">
        <w:rPr>
          <w:sz w:val="28"/>
          <w:szCs w:val="28"/>
        </w:rPr>
        <w:t>Тройнянского</w:t>
      </w:r>
      <w:r>
        <w:rPr>
          <w:sz w:val="28"/>
          <w:szCs w:val="26"/>
        </w:rPr>
        <w:t xml:space="preserve"> сельского поселения, возникшего из </w:t>
      </w:r>
      <w:r>
        <w:rPr>
          <w:sz w:val="28"/>
          <w:szCs w:val="26"/>
        </w:rPr>
        <w:lastRenderedPageBreak/>
        <w:t>заимствований, и расходов на его обслуживание производится в соответствии со статьей 113 Бюджетного кодекса Российской Федерации.</w:t>
      </w:r>
    </w:p>
    <w:p w:rsidR="00E55635" w:rsidRDefault="00E55635" w:rsidP="00E55635">
      <w:pPr>
        <w:ind w:firstLine="708"/>
        <w:jc w:val="both"/>
        <w:rPr>
          <w:sz w:val="28"/>
          <w:szCs w:val="26"/>
        </w:rPr>
      </w:pPr>
    </w:p>
    <w:p w:rsidR="00E55635" w:rsidRDefault="00E55635" w:rsidP="00E55635">
      <w:pPr>
        <w:ind w:firstLine="708"/>
        <w:jc w:val="both"/>
        <w:rPr>
          <w:sz w:val="28"/>
          <w:szCs w:val="26"/>
        </w:rPr>
      </w:pPr>
      <w:r>
        <w:rPr>
          <w:b/>
          <w:sz w:val="28"/>
          <w:szCs w:val="26"/>
        </w:rPr>
        <w:t xml:space="preserve">Статья 28. </w:t>
      </w:r>
      <w:r>
        <w:rPr>
          <w:b/>
          <w:sz w:val="28"/>
          <w:szCs w:val="16"/>
        </w:rPr>
        <w:t xml:space="preserve"> </w:t>
      </w:r>
      <w:r>
        <w:rPr>
          <w:b/>
          <w:sz w:val="28"/>
          <w:szCs w:val="26"/>
        </w:rPr>
        <w:t xml:space="preserve">Программа муниципальных гарантий </w:t>
      </w:r>
      <w:r w:rsidR="00DE22C5">
        <w:rPr>
          <w:b/>
          <w:sz w:val="28"/>
          <w:szCs w:val="26"/>
        </w:rPr>
        <w:t>Тройнян</w:t>
      </w:r>
      <w:r>
        <w:rPr>
          <w:b/>
          <w:sz w:val="28"/>
          <w:szCs w:val="26"/>
        </w:rPr>
        <w:t>ского сельского поселения Бобровского муниципального района в валюте Российской Федерации</w:t>
      </w:r>
      <w:r>
        <w:rPr>
          <w:sz w:val="28"/>
          <w:szCs w:val="26"/>
        </w:rPr>
        <w:t>.</w:t>
      </w:r>
    </w:p>
    <w:p w:rsidR="00E55635" w:rsidRDefault="00E55635" w:rsidP="00E55635">
      <w:pPr>
        <w:ind w:firstLine="708"/>
        <w:jc w:val="both"/>
        <w:rPr>
          <w:sz w:val="28"/>
          <w:szCs w:val="26"/>
        </w:rPr>
      </w:pPr>
    </w:p>
    <w:p w:rsidR="00E55635" w:rsidRDefault="00E55635" w:rsidP="00E55635">
      <w:pPr>
        <w:ind w:firstLine="708"/>
        <w:jc w:val="both"/>
        <w:rPr>
          <w:sz w:val="28"/>
          <w:szCs w:val="26"/>
        </w:rPr>
      </w:pPr>
      <w:r>
        <w:rPr>
          <w:sz w:val="28"/>
          <w:szCs w:val="26"/>
        </w:rPr>
        <w:t xml:space="preserve">1. Программа муниципальных гарантий </w:t>
      </w:r>
      <w:r w:rsidR="00DE22C5">
        <w:rPr>
          <w:sz w:val="28"/>
          <w:szCs w:val="28"/>
        </w:rPr>
        <w:t>Тройнянского</w:t>
      </w:r>
      <w:r>
        <w:rPr>
          <w:sz w:val="28"/>
          <w:szCs w:val="26"/>
        </w:rPr>
        <w:t xml:space="preserve">  сельского поселения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E55635" w:rsidRDefault="00E55635" w:rsidP="00E55635">
      <w:pPr>
        <w:ind w:firstLine="708"/>
        <w:jc w:val="both"/>
        <w:rPr>
          <w:sz w:val="28"/>
          <w:szCs w:val="26"/>
        </w:rPr>
      </w:pPr>
      <w:proofErr w:type="gramStart"/>
      <w:r>
        <w:rPr>
          <w:sz w:val="28"/>
          <w:szCs w:val="26"/>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roofErr w:type="gramEnd"/>
    </w:p>
    <w:p w:rsidR="00E55635" w:rsidRDefault="00E55635" w:rsidP="00E55635">
      <w:pPr>
        <w:ind w:firstLine="708"/>
        <w:jc w:val="both"/>
        <w:rPr>
          <w:sz w:val="28"/>
          <w:szCs w:val="26"/>
        </w:rPr>
      </w:pPr>
      <w:r>
        <w:rPr>
          <w:sz w:val="28"/>
          <w:szCs w:val="26"/>
        </w:rPr>
        <w:t>2) общий объем гарантий;</w:t>
      </w:r>
    </w:p>
    <w:p w:rsidR="00E55635" w:rsidRDefault="00E55635" w:rsidP="00E55635">
      <w:pPr>
        <w:ind w:firstLine="708"/>
        <w:jc w:val="both"/>
        <w:rPr>
          <w:sz w:val="28"/>
          <w:szCs w:val="26"/>
        </w:rPr>
      </w:pPr>
      <w:r>
        <w:rPr>
          <w:sz w:val="28"/>
          <w:szCs w:val="26"/>
        </w:rPr>
        <w:t>3) наличие (отсутствие) права регрессного требования гаранта к принципалам;</w:t>
      </w:r>
    </w:p>
    <w:p w:rsidR="00E55635" w:rsidRDefault="00E55635" w:rsidP="00E55635">
      <w:pPr>
        <w:ind w:firstLine="708"/>
        <w:jc w:val="both"/>
        <w:rPr>
          <w:sz w:val="28"/>
          <w:szCs w:val="26"/>
        </w:rPr>
      </w:pPr>
      <w:r>
        <w:rPr>
          <w:sz w:val="28"/>
          <w:szCs w:val="26"/>
        </w:rPr>
        <w:t>4) иные условия предоставления и исполнения гарантий.</w:t>
      </w:r>
    </w:p>
    <w:p w:rsidR="00E55635" w:rsidRDefault="00E55635" w:rsidP="00E55635">
      <w:pPr>
        <w:ind w:firstLine="708"/>
        <w:jc w:val="both"/>
        <w:rPr>
          <w:sz w:val="28"/>
          <w:szCs w:val="26"/>
        </w:rPr>
      </w:pPr>
      <w:r>
        <w:rPr>
          <w:sz w:val="28"/>
          <w:szCs w:val="26"/>
        </w:rPr>
        <w:t xml:space="preserve">2. Муниципальные гарантии </w:t>
      </w:r>
      <w:r w:rsidR="00DE22C5">
        <w:rPr>
          <w:sz w:val="28"/>
          <w:szCs w:val="28"/>
        </w:rPr>
        <w:t>Тройнянского</w:t>
      </w:r>
      <w:r>
        <w:rPr>
          <w:sz w:val="28"/>
          <w:szCs w:val="26"/>
        </w:rPr>
        <w:t xml:space="preserve">  сельского поселения по обязательствам, выраженным в валюте Российской Федерации, предоставляются и исполняются только в валюте Российской Федерации.</w:t>
      </w:r>
    </w:p>
    <w:p w:rsidR="00E55635" w:rsidRDefault="00E55635" w:rsidP="00E55635">
      <w:pPr>
        <w:ind w:firstLine="708"/>
        <w:jc w:val="both"/>
        <w:rPr>
          <w:sz w:val="28"/>
          <w:szCs w:val="26"/>
        </w:rPr>
      </w:pPr>
      <w:r>
        <w:rPr>
          <w:sz w:val="28"/>
          <w:szCs w:val="26"/>
        </w:rPr>
        <w:t xml:space="preserve">3. Программа муниципальных гарантий </w:t>
      </w:r>
      <w:r w:rsidR="00DE22C5">
        <w:rPr>
          <w:sz w:val="28"/>
          <w:szCs w:val="28"/>
        </w:rPr>
        <w:t>Тройнянского</w:t>
      </w:r>
      <w:r>
        <w:rPr>
          <w:sz w:val="28"/>
          <w:szCs w:val="26"/>
        </w:rPr>
        <w:t xml:space="preserve"> сельского поселения в валюте Российской Федерации является приложением к решению о бюджете </w:t>
      </w:r>
      <w:r w:rsidR="00DE22C5">
        <w:rPr>
          <w:sz w:val="28"/>
          <w:szCs w:val="28"/>
        </w:rPr>
        <w:t>Тройнянского</w:t>
      </w:r>
      <w:r>
        <w:rPr>
          <w:sz w:val="28"/>
          <w:szCs w:val="26"/>
        </w:rPr>
        <w:t xml:space="preserve"> сельского поселения.</w:t>
      </w:r>
    </w:p>
    <w:p w:rsidR="00E55635" w:rsidRDefault="00E55635" w:rsidP="00E55635">
      <w:pPr>
        <w:ind w:firstLine="708"/>
        <w:jc w:val="both"/>
        <w:rPr>
          <w:sz w:val="28"/>
          <w:szCs w:val="26"/>
        </w:rPr>
      </w:pPr>
      <w:r>
        <w:rPr>
          <w:sz w:val="28"/>
          <w:szCs w:val="26"/>
        </w:rPr>
        <w:t xml:space="preserve"> </w:t>
      </w:r>
    </w:p>
    <w:p w:rsidR="00E55635" w:rsidRDefault="00E55635" w:rsidP="00E55635">
      <w:pPr>
        <w:pStyle w:val="ConsPlusNormal"/>
        <w:jc w:val="both"/>
        <w:rPr>
          <w:rFonts w:ascii="Times New Roman" w:hAnsi="Times New Roman" w:cs="Times New Roman"/>
          <w:b/>
          <w:color w:val="000000"/>
          <w:sz w:val="28"/>
          <w:szCs w:val="26"/>
        </w:rPr>
      </w:pPr>
      <w:r>
        <w:rPr>
          <w:rFonts w:ascii="Times New Roman" w:hAnsi="Times New Roman" w:cs="Times New Roman"/>
          <w:b/>
          <w:color w:val="000000"/>
          <w:sz w:val="28"/>
          <w:szCs w:val="26"/>
        </w:rPr>
        <w:t xml:space="preserve">Статья 29. Порядок и условия предоставления муниципальных гарантий </w:t>
      </w:r>
      <w:r w:rsidR="00DE22C5">
        <w:rPr>
          <w:rFonts w:ascii="Times New Roman" w:hAnsi="Times New Roman" w:cs="Times New Roman"/>
          <w:b/>
          <w:color w:val="000000"/>
          <w:sz w:val="28"/>
          <w:szCs w:val="26"/>
        </w:rPr>
        <w:t>Тройнян</w:t>
      </w:r>
      <w:r>
        <w:rPr>
          <w:rFonts w:ascii="Times New Roman" w:hAnsi="Times New Roman" w:cs="Times New Roman"/>
          <w:b/>
          <w:color w:val="000000"/>
          <w:sz w:val="28"/>
          <w:szCs w:val="26"/>
        </w:rPr>
        <w:t xml:space="preserve">ского сельского поселения </w:t>
      </w:r>
      <w:r>
        <w:rPr>
          <w:rFonts w:ascii="Times New Roman" w:hAnsi="Times New Roman" w:cs="Times New Roman"/>
          <w:b/>
          <w:sz w:val="28"/>
          <w:szCs w:val="26"/>
        </w:rPr>
        <w:t>Бобровского</w:t>
      </w:r>
      <w:r>
        <w:rPr>
          <w:rFonts w:ascii="Times New Roman" w:hAnsi="Times New Roman" w:cs="Times New Roman"/>
          <w:b/>
          <w:color w:val="000000"/>
          <w:sz w:val="28"/>
          <w:szCs w:val="26"/>
        </w:rPr>
        <w:t xml:space="preserve"> муниципального района.</w:t>
      </w:r>
    </w:p>
    <w:p w:rsidR="00E55635" w:rsidRDefault="00E55635" w:rsidP="00E55635">
      <w:pPr>
        <w:pStyle w:val="ConsPlusNormal"/>
        <w:jc w:val="both"/>
        <w:rPr>
          <w:rFonts w:ascii="Times New Roman" w:hAnsi="Times New Roman" w:cs="Times New Roman"/>
          <w:b/>
          <w:color w:val="000000"/>
          <w:sz w:val="28"/>
          <w:szCs w:val="26"/>
        </w:rPr>
      </w:pP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1. От имени </w:t>
      </w:r>
      <w:r w:rsidR="00DE22C5">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муниципальные гарантии  </w:t>
      </w:r>
      <w:r w:rsidR="00DE22C5">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предоставляются администрацией поселения в пределах общей суммы предоставляемых гарантий </w:t>
      </w:r>
      <w:r w:rsidR="00DE22C5">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указанной в решении о  бюджете, в соответствии с требованиями Бюджетного кодекса Российской Федерации и в порядке, установленном настоящей статьей.</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2. Администрация поселения заключает договоры о предоставлении государственных гарантий  </w:t>
      </w:r>
      <w:r w:rsidR="00DE22C5">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выдаёт муниципальные  гарантии </w:t>
      </w:r>
      <w:r w:rsidR="00DE22C5">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w:t>
      </w:r>
      <w:r>
        <w:rPr>
          <w:rFonts w:ascii="Times New Roman" w:hAnsi="Times New Roman" w:cs="Times New Roman"/>
          <w:color w:val="000000"/>
          <w:sz w:val="28"/>
          <w:szCs w:val="26"/>
        </w:rPr>
        <w:lastRenderedPageBreak/>
        <w:t>удовлетворение регрессного требования гаранта к принципалу осуществляется в порядке и сроки, указанные в требовании гаранта.</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3. Предоставление муниципальных гарантий </w:t>
      </w:r>
      <w:r w:rsidR="00DE22C5">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осуществляется на основании решения Совета народных депутатов о бюджете, нормативных правовых актов администрации поселения, а также договора о предоставлении муниципальной гарантии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при условии:</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проведения анализа финансового состояния принципала;</w:t>
      </w:r>
    </w:p>
    <w:p w:rsidR="00E55635" w:rsidRDefault="00E55635" w:rsidP="00E55635">
      <w:pPr>
        <w:autoSpaceDE w:val="0"/>
        <w:autoSpaceDN w:val="0"/>
        <w:adjustRightInd w:val="0"/>
        <w:ind w:firstLine="720"/>
        <w:jc w:val="both"/>
        <w:rPr>
          <w:sz w:val="28"/>
          <w:szCs w:val="26"/>
        </w:rPr>
      </w:pPr>
      <w:r>
        <w:rPr>
          <w:sz w:val="28"/>
          <w:szCs w:val="26"/>
        </w:rPr>
        <w:t>- предоставления принципалом соответствующего требованиям статьи 93.2 Бюджетного кодекса Российской Федерации и гражданского законодательства Российской Федерации, обеспечения исполнения обязатель</w:t>
      </w:r>
      <w:proofErr w:type="gramStart"/>
      <w:r>
        <w:rPr>
          <w:sz w:val="28"/>
          <w:szCs w:val="26"/>
        </w:rPr>
        <w:t>ств пр</w:t>
      </w:r>
      <w:proofErr w:type="gramEnd"/>
      <w:r>
        <w:rPr>
          <w:sz w:val="28"/>
          <w:szCs w:val="26"/>
        </w:rPr>
        <w:t>инципала по удовлетворению регрессного требования к принципалу в связи с исполнением в полном объеме или в какой-либо части гарантии;</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отсутствия у принципала, его поручителей (гарантов) просроченной задолженности по денежным обязательствам перед </w:t>
      </w:r>
      <w:proofErr w:type="spellStart"/>
      <w:r w:rsidR="000A601E">
        <w:rPr>
          <w:rFonts w:ascii="Times New Roman" w:hAnsi="Times New Roman" w:cs="Times New Roman"/>
          <w:color w:val="000000"/>
          <w:sz w:val="28"/>
          <w:szCs w:val="26"/>
        </w:rPr>
        <w:t>Тройнян</w:t>
      </w:r>
      <w:r w:rsidR="0015582A">
        <w:rPr>
          <w:rFonts w:ascii="Times New Roman" w:hAnsi="Times New Roman" w:cs="Times New Roman"/>
          <w:color w:val="000000"/>
          <w:sz w:val="28"/>
          <w:szCs w:val="26"/>
        </w:rPr>
        <w:t>ским</w:t>
      </w:r>
      <w:proofErr w:type="spellEnd"/>
      <w:r>
        <w:rPr>
          <w:rFonts w:ascii="Times New Roman" w:hAnsi="Times New Roman" w:cs="Times New Roman"/>
          <w:color w:val="000000"/>
          <w:sz w:val="28"/>
          <w:szCs w:val="26"/>
        </w:rPr>
        <w:t xml:space="preserve"> сельским поселением по обязательным платежам в бюджетную систему Российской Федерации, а также неурегулированных обязательств по гарантиям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w:t>
      </w:r>
      <w:r>
        <w:rPr>
          <w:rFonts w:ascii="Times New Roman" w:hAnsi="Times New Roman" w:cs="Times New Roman"/>
          <w:sz w:val="28"/>
          <w:szCs w:val="26"/>
        </w:rPr>
        <w:t>Бобровского</w:t>
      </w:r>
      <w:r>
        <w:rPr>
          <w:rFonts w:ascii="Times New Roman" w:hAnsi="Times New Roman" w:cs="Times New Roman"/>
          <w:color w:val="000000"/>
          <w:sz w:val="28"/>
          <w:szCs w:val="26"/>
        </w:rPr>
        <w:t xml:space="preserve"> муниципального района.</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При предоставлении муниципальной гарантии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w:t>
      </w:r>
      <w:proofErr w:type="gramStart"/>
      <w:r>
        <w:rPr>
          <w:rFonts w:ascii="Times New Roman" w:hAnsi="Times New Roman" w:cs="Times New Roman"/>
          <w:color w:val="000000"/>
          <w:sz w:val="28"/>
          <w:szCs w:val="26"/>
        </w:rPr>
        <w:t>ств пр</w:t>
      </w:r>
      <w:proofErr w:type="gramEnd"/>
      <w:r>
        <w:rPr>
          <w:rFonts w:ascii="Times New Roman" w:hAnsi="Times New Roman" w:cs="Times New Roman"/>
          <w:color w:val="000000"/>
          <w:sz w:val="28"/>
          <w:szCs w:val="26"/>
        </w:rPr>
        <w:t>инципала перед гарантом, которые могут возникнуть в связи с предъявлением гарантом регрессных требований к принципалу, не требуется.</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В случаях, установленных бюджетным законодательством Российской Федерации, муниципальные гарантии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бенефициара в связи с исполнением гарантии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4. Предоставление муниципальной гарантии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а также заключение договора о предоставлении муниципальной гарантии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осуществляется после представления принципалом в администрацию документов согласно перечню, устанавливаемому администрацией поселения.</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5. Анализ финансового состояния принципала в целях предоставления муниципальной гарантии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осуществляется финансовым органом в установленном им порядке.</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6. Решением о бюджете должны быть предусмотрены бюджетные ассигнования на возможное исполнение выданных муниципальных гарантий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7. </w:t>
      </w:r>
      <w:proofErr w:type="gramStart"/>
      <w:r>
        <w:rPr>
          <w:rFonts w:ascii="Times New Roman" w:hAnsi="Times New Roman" w:cs="Times New Roman"/>
          <w:color w:val="000000"/>
          <w:sz w:val="28"/>
          <w:szCs w:val="26"/>
        </w:rPr>
        <w:t xml:space="preserve">Общая сумма обязательств, вытекающих из муниципальных гарантии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в валюте Российской Федерации, </w:t>
      </w:r>
      <w:r>
        <w:rPr>
          <w:rFonts w:ascii="Times New Roman" w:hAnsi="Times New Roman" w:cs="Times New Roman"/>
          <w:color w:val="000000"/>
          <w:sz w:val="28"/>
          <w:szCs w:val="26"/>
        </w:rPr>
        <w:lastRenderedPageBreak/>
        <w:t xml:space="preserve">предоставленных в соответствии с пунктом 2 статьи 104 Бюджетного кодекса Российской Федерации, включается в состав муниципального внутреннего долга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как вид долгового обязательства.</w:t>
      </w:r>
      <w:proofErr w:type="gramEnd"/>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8. Предоставление и исполнение муниципальной гарантии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подлежит отражению в муниципальной долговой книге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9. Финансовый орган ведет учёт выданных гарантий </w:t>
      </w:r>
      <w:r w:rsidR="000A601E">
        <w:rPr>
          <w:rFonts w:ascii="Times New Roman" w:hAnsi="Times New Roman" w:cs="Times New Roman"/>
          <w:sz w:val="28"/>
          <w:szCs w:val="28"/>
        </w:rPr>
        <w:t>Тройнянского</w:t>
      </w:r>
      <w:r w:rsidR="006E063C">
        <w:rPr>
          <w:rFonts w:ascii="Times New Roman" w:hAnsi="Times New Roman" w:cs="Times New Roman"/>
          <w:color w:val="000000"/>
          <w:sz w:val="28"/>
          <w:szCs w:val="26"/>
        </w:rPr>
        <w:t xml:space="preserve"> </w:t>
      </w:r>
      <w:r>
        <w:rPr>
          <w:rFonts w:ascii="Times New Roman" w:hAnsi="Times New Roman" w:cs="Times New Roman"/>
          <w:color w:val="000000"/>
          <w:sz w:val="28"/>
          <w:szCs w:val="26"/>
        </w:rPr>
        <w:t>сельского поселения, исполнения обязатель</w:t>
      </w:r>
      <w:proofErr w:type="gramStart"/>
      <w:r>
        <w:rPr>
          <w:rFonts w:ascii="Times New Roman" w:hAnsi="Times New Roman" w:cs="Times New Roman"/>
          <w:color w:val="000000"/>
          <w:sz w:val="28"/>
          <w:szCs w:val="26"/>
        </w:rPr>
        <w:t>ств пр</w:t>
      </w:r>
      <w:proofErr w:type="gramEnd"/>
      <w:r>
        <w:rPr>
          <w:rFonts w:ascii="Times New Roman" w:hAnsi="Times New Roman" w:cs="Times New Roman"/>
          <w:color w:val="000000"/>
          <w:sz w:val="28"/>
          <w:szCs w:val="26"/>
        </w:rPr>
        <w:t xml:space="preserve">инципала, обеспеченных гарантиями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а также учёт осуществления гарантом платежей по выданным гарантиям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w:t>
      </w:r>
    </w:p>
    <w:p w:rsidR="00E55635" w:rsidRDefault="00E55635" w:rsidP="00E55635">
      <w:pPr>
        <w:autoSpaceDE w:val="0"/>
        <w:autoSpaceDN w:val="0"/>
        <w:adjustRightInd w:val="0"/>
        <w:jc w:val="both"/>
        <w:rPr>
          <w:color w:val="000000"/>
          <w:sz w:val="28"/>
          <w:szCs w:val="26"/>
        </w:rPr>
      </w:pPr>
    </w:p>
    <w:p w:rsidR="00E55635" w:rsidRDefault="00E55635" w:rsidP="00E55635">
      <w:pPr>
        <w:pStyle w:val="ConsPlusTitle"/>
        <w:widowControl/>
        <w:jc w:val="center"/>
        <w:outlineLvl w:val="0"/>
        <w:rPr>
          <w:rFonts w:ascii="Times New Roman" w:hAnsi="Times New Roman" w:cs="Times New Roman"/>
          <w:caps/>
          <w:color w:val="000000"/>
          <w:sz w:val="28"/>
          <w:szCs w:val="26"/>
        </w:rPr>
      </w:pPr>
      <w:r>
        <w:rPr>
          <w:rFonts w:ascii="Times New Roman" w:hAnsi="Times New Roman" w:cs="Times New Roman"/>
          <w:b w:val="0"/>
          <w:color w:val="000000"/>
          <w:sz w:val="28"/>
          <w:szCs w:val="26"/>
        </w:rPr>
        <w:t xml:space="preserve"> </w:t>
      </w:r>
      <w:r>
        <w:rPr>
          <w:rFonts w:ascii="Times New Roman" w:hAnsi="Times New Roman" w:cs="Times New Roman"/>
          <w:color w:val="000000"/>
          <w:sz w:val="28"/>
          <w:szCs w:val="26"/>
        </w:rPr>
        <w:t xml:space="preserve">РАЗДЕЛ </w:t>
      </w:r>
      <w:r>
        <w:rPr>
          <w:rFonts w:ascii="Times New Roman" w:hAnsi="Times New Roman" w:cs="Times New Roman"/>
          <w:color w:val="000000"/>
          <w:sz w:val="28"/>
          <w:szCs w:val="26"/>
          <w:lang w:val="en-US"/>
        </w:rPr>
        <w:t>V</w:t>
      </w:r>
      <w:r>
        <w:rPr>
          <w:rFonts w:ascii="Times New Roman" w:hAnsi="Times New Roman" w:cs="Times New Roman"/>
          <w:color w:val="000000"/>
          <w:sz w:val="28"/>
          <w:szCs w:val="26"/>
        </w:rPr>
        <w:t xml:space="preserve">.  ПОРЯДОК СОСТАВЛЕНИЯ </w:t>
      </w:r>
      <w:r>
        <w:rPr>
          <w:rFonts w:ascii="Times New Roman" w:hAnsi="Times New Roman" w:cs="Times New Roman"/>
          <w:caps/>
          <w:color w:val="000000"/>
          <w:sz w:val="28"/>
          <w:szCs w:val="26"/>
        </w:rPr>
        <w:t>проекта</w:t>
      </w:r>
      <w:r>
        <w:rPr>
          <w:rFonts w:ascii="Times New Roman" w:hAnsi="Times New Roman" w:cs="Times New Roman"/>
          <w:color w:val="000000"/>
          <w:sz w:val="28"/>
          <w:szCs w:val="26"/>
        </w:rPr>
        <w:t xml:space="preserve"> </w:t>
      </w:r>
      <w:r>
        <w:rPr>
          <w:rFonts w:ascii="Times New Roman" w:hAnsi="Times New Roman" w:cs="Times New Roman"/>
          <w:caps/>
          <w:color w:val="000000"/>
          <w:sz w:val="28"/>
          <w:szCs w:val="26"/>
        </w:rPr>
        <w:t xml:space="preserve"> бюджета</w:t>
      </w:r>
      <w:r w:rsidR="006E063C">
        <w:rPr>
          <w:rFonts w:ascii="Times New Roman" w:hAnsi="Times New Roman" w:cs="Times New Roman"/>
          <w:caps/>
          <w:color w:val="000000"/>
          <w:sz w:val="28"/>
          <w:szCs w:val="26"/>
        </w:rPr>
        <w:t>.</w:t>
      </w:r>
    </w:p>
    <w:p w:rsidR="00E55635" w:rsidRDefault="00E55635" w:rsidP="00E55635">
      <w:pPr>
        <w:autoSpaceDE w:val="0"/>
        <w:autoSpaceDN w:val="0"/>
        <w:adjustRightInd w:val="0"/>
        <w:ind w:firstLine="684"/>
        <w:jc w:val="both"/>
        <w:rPr>
          <w:color w:val="000000"/>
          <w:sz w:val="28"/>
          <w:szCs w:val="26"/>
        </w:rPr>
      </w:pPr>
    </w:p>
    <w:p w:rsidR="00E55635" w:rsidRDefault="00E55635" w:rsidP="00E55635">
      <w:pPr>
        <w:ind w:firstLine="756"/>
        <w:jc w:val="both"/>
        <w:outlineLvl w:val="0"/>
        <w:rPr>
          <w:b/>
          <w:color w:val="000000"/>
          <w:sz w:val="28"/>
          <w:szCs w:val="26"/>
        </w:rPr>
      </w:pPr>
      <w:r>
        <w:rPr>
          <w:b/>
          <w:color w:val="000000"/>
          <w:sz w:val="28"/>
          <w:szCs w:val="26"/>
        </w:rPr>
        <w:t>Статья 30. Общие положения.</w:t>
      </w:r>
    </w:p>
    <w:p w:rsidR="00E55635" w:rsidRDefault="00E55635" w:rsidP="00E55635">
      <w:pPr>
        <w:pStyle w:val="ConsNonformat"/>
        <w:jc w:val="both"/>
        <w:rPr>
          <w:rFonts w:ascii="Times New Roman" w:hAnsi="Times New Roman" w:cs="Times New Roman"/>
          <w:b/>
          <w:color w:val="000000"/>
          <w:sz w:val="28"/>
          <w:szCs w:val="26"/>
        </w:rPr>
      </w:pPr>
    </w:p>
    <w:p w:rsidR="00E55635" w:rsidRDefault="00E55635" w:rsidP="00E55635">
      <w:pPr>
        <w:pStyle w:val="ConsNormal"/>
        <w:ind w:firstLine="684"/>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1. Проект бюджета составляется на основе прогноза социально-экономического развития </w:t>
      </w:r>
      <w:r w:rsidR="000A601E">
        <w:rPr>
          <w:rFonts w:ascii="Times New Roman" w:hAnsi="Times New Roman" w:cs="Times New Roman"/>
          <w:sz w:val="28"/>
          <w:szCs w:val="28"/>
        </w:rPr>
        <w:t>Тройнянского</w:t>
      </w:r>
      <w:r>
        <w:rPr>
          <w:rFonts w:ascii="Times New Roman" w:hAnsi="Times New Roman" w:cs="Times New Roman"/>
          <w:sz w:val="28"/>
          <w:szCs w:val="26"/>
        </w:rPr>
        <w:t xml:space="preserve"> сельского поселения </w:t>
      </w:r>
      <w:r>
        <w:rPr>
          <w:rFonts w:ascii="Times New Roman" w:hAnsi="Times New Roman" w:cs="Times New Roman"/>
          <w:color w:val="000000"/>
          <w:sz w:val="28"/>
          <w:szCs w:val="26"/>
        </w:rPr>
        <w:t xml:space="preserve">в целях финансового обеспечения расходных обязательств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w:t>
      </w:r>
    </w:p>
    <w:p w:rsidR="00E55635" w:rsidRDefault="00E55635" w:rsidP="00E55635">
      <w:pPr>
        <w:pStyle w:val="ConsNormal"/>
        <w:ind w:firstLine="684"/>
        <w:jc w:val="both"/>
        <w:rPr>
          <w:rFonts w:ascii="Times New Roman" w:hAnsi="Times New Roman" w:cs="Times New Roman"/>
          <w:color w:val="000000"/>
          <w:sz w:val="28"/>
          <w:szCs w:val="26"/>
        </w:rPr>
      </w:pPr>
      <w:r>
        <w:rPr>
          <w:rFonts w:ascii="Times New Roman" w:hAnsi="Times New Roman" w:cs="Times New Roman"/>
          <w:color w:val="000000"/>
          <w:sz w:val="28"/>
          <w:szCs w:val="26"/>
        </w:rPr>
        <w:t>2. Проект  бюджета составляется в порядке и сроки, установленные администрацией в соответствии с положениями Бюджетного кодекса Российской Федерации и настоящего Положения.</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3. Проект бюджета составляется и утверждается сроком на три года - на очередной финансовый год и плановый период.</w:t>
      </w:r>
    </w:p>
    <w:p w:rsidR="00E55635" w:rsidRDefault="00E55635" w:rsidP="00E55635">
      <w:pPr>
        <w:autoSpaceDE w:val="0"/>
        <w:autoSpaceDN w:val="0"/>
        <w:adjustRightInd w:val="0"/>
        <w:ind w:firstLine="684"/>
        <w:jc w:val="both"/>
        <w:rPr>
          <w:color w:val="000000"/>
          <w:sz w:val="28"/>
          <w:szCs w:val="26"/>
        </w:rPr>
      </w:pPr>
    </w:p>
    <w:p w:rsidR="00E55635" w:rsidRDefault="00E55635" w:rsidP="00E55635">
      <w:pPr>
        <w:pStyle w:val="ConsPlusNormal"/>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31.</w:t>
      </w:r>
      <w:r>
        <w:rPr>
          <w:rFonts w:ascii="Times New Roman" w:hAnsi="Times New Roman" w:cs="Times New Roman"/>
          <w:b/>
          <w:color w:val="000000"/>
          <w:sz w:val="28"/>
          <w:szCs w:val="26"/>
          <w:vertAlign w:val="superscript"/>
        </w:rPr>
        <w:t xml:space="preserve"> </w:t>
      </w:r>
      <w:r>
        <w:rPr>
          <w:rFonts w:ascii="Times New Roman" w:hAnsi="Times New Roman" w:cs="Times New Roman"/>
          <w:b/>
          <w:color w:val="000000"/>
          <w:sz w:val="28"/>
          <w:szCs w:val="26"/>
        </w:rPr>
        <w:t>Органы, осуществляющие составление проекта бюджета.</w:t>
      </w:r>
    </w:p>
    <w:p w:rsidR="00E55635" w:rsidRDefault="00E55635" w:rsidP="00E55635">
      <w:pPr>
        <w:pStyle w:val="ConsPlusNormal"/>
        <w:jc w:val="both"/>
        <w:rPr>
          <w:rFonts w:ascii="Times New Roman" w:hAnsi="Times New Roman" w:cs="Times New Roman"/>
          <w:color w:val="000000"/>
          <w:sz w:val="28"/>
          <w:szCs w:val="26"/>
        </w:rPr>
      </w:pP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1. Составление проекта  бюджета – исключительная прерогатива администрации поселения.</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2. Непосредственное составление проекта бюджета осуществляет финансовый орган.</w:t>
      </w:r>
    </w:p>
    <w:p w:rsidR="00E55635" w:rsidRDefault="00E55635" w:rsidP="00E55635">
      <w:pPr>
        <w:pStyle w:val="ConsPlusNormal"/>
        <w:jc w:val="both"/>
        <w:rPr>
          <w:rFonts w:ascii="Times New Roman" w:hAnsi="Times New Roman" w:cs="Times New Roman"/>
          <w:color w:val="000000"/>
          <w:sz w:val="28"/>
          <w:szCs w:val="26"/>
        </w:rPr>
      </w:pPr>
    </w:p>
    <w:p w:rsidR="00E55635" w:rsidRDefault="00E55635" w:rsidP="00E55635">
      <w:pPr>
        <w:autoSpaceDE w:val="0"/>
        <w:autoSpaceDN w:val="0"/>
        <w:adjustRightInd w:val="0"/>
        <w:ind w:firstLine="720"/>
        <w:jc w:val="both"/>
        <w:rPr>
          <w:b/>
          <w:color w:val="000000"/>
          <w:sz w:val="28"/>
          <w:szCs w:val="26"/>
        </w:rPr>
      </w:pPr>
      <w:r>
        <w:rPr>
          <w:b/>
          <w:color w:val="000000"/>
          <w:sz w:val="28"/>
          <w:szCs w:val="26"/>
        </w:rPr>
        <w:t>Статья 32. Сведения, необходимые для составления проекта  бюджета.</w:t>
      </w:r>
    </w:p>
    <w:p w:rsidR="00E55635" w:rsidRDefault="00E55635" w:rsidP="00E55635">
      <w:pPr>
        <w:autoSpaceDE w:val="0"/>
        <w:autoSpaceDN w:val="0"/>
        <w:adjustRightInd w:val="0"/>
        <w:ind w:firstLine="720"/>
        <w:jc w:val="both"/>
        <w:rPr>
          <w:b/>
          <w:color w:val="000000"/>
          <w:sz w:val="28"/>
          <w:szCs w:val="26"/>
        </w:rPr>
      </w:pPr>
    </w:p>
    <w:p w:rsidR="00E55635" w:rsidRDefault="00E55635" w:rsidP="00E55635">
      <w:pPr>
        <w:autoSpaceDE w:val="0"/>
        <w:autoSpaceDN w:val="0"/>
        <w:adjustRightInd w:val="0"/>
        <w:ind w:firstLine="720"/>
        <w:jc w:val="both"/>
        <w:rPr>
          <w:color w:val="000000"/>
          <w:sz w:val="28"/>
          <w:szCs w:val="26"/>
        </w:rPr>
      </w:pPr>
      <w:r>
        <w:rPr>
          <w:color w:val="000000"/>
          <w:sz w:val="28"/>
          <w:szCs w:val="26"/>
        </w:rPr>
        <w:t>1. В целях своевременного и качественного составления проекта  бюджета финансовый орган  имеет право получать необходимые сведения от иных финансовых органов, а также от иных органов местного самоуправления.</w:t>
      </w:r>
    </w:p>
    <w:p w:rsidR="00E55635" w:rsidRDefault="00E55635" w:rsidP="00E55635">
      <w:pPr>
        <w:autoSpaceDE w:val="0"/>
        <w:autoSpaceDN w:val="0"/>
        <w:adjustRightInd w:val="0"/>
        <w:ind w:firstLine="720"/>
        <w:jc w:val="both"/>
        <w:rPr>
          <w:color w:val="000000"/>
          <w:sz w:val="28"/>
          <w:szCs w:val="26"/>
        </w:rPr>
      </w:pPr>
      <w:r>
        <w:rPr>
          <w:color w:val="000000"/>
          <w:sz w:val="28"/>
          <w:szCs w:val="26"/>
        </w:rPr>
        <w:t xml:space="preserve">2. Составление проекта бюджета основывается </w:t>
      </w:r>
      <w:proofErr w:type="gramStart"/>
      <w:r>
        <w:rPr>
          <w:color w:val="000000"/>
          <w:sz w:val="28"/>
          <w:szCs w:val="26"/>
        </w:rPr>
        <w:t>на</w:t>
      </w:r>
      <w:proofErr w:type="gramEnd"/>
      <w:r>
        <w:rPr>
          <w:color w:val="000000"/>
          <w:sz w:val="28"/>
          <w:szCs w:val="26"/>
        </w:rPr>
        <w:t>:</w:t>
      </w:r>
    </w:p>
    <w:p w:rsidR="00E55635" w:rsidRDefault="00E55635" w:rsidP="00E55635">
      <w:pPr>
        <w:autoSpaceDE w:val="0"/>
        <w:autoSpaceDN w:val="0"/>
        <w:adjustRightInd w:val="0"/>
        <w:ind w:firstLine="720"/>
        <w:jc w:val="both"/>
        <w:rPr>
          <w:color w:val="000000"/>
          <w:sz w:val="28"/>
          <w:szCs w:val="26"/>
        </w:rPr>
      </w:pPr>
      <w:r>
        <w:rPr>
          <w:color w:val="000000"/>
          <w:sz w:val="28"/>
          <w:szCs w:val="26"/>
        </w:rPr>
        <w:t xml:space="preserve">- </w:t>
      </w:r>
      <w:proofErr w:type="gramStart"/>
      <w:r>
        <w:rPr>
          <w:color w:val="000000"/>
          <w:sz w:val="28"/>
          <w:szCs w:val="26"/>
        </w:rPr>
        <w:t>положениях</w:t>
      </w:r>
      <w:proofErr w:type="gramEnd"/>
      <w:r>
        <w:rPr>
          <w:color w:val="000000"/>
          <w:sz w:val="28"/>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55635" w:rsidRDefault="00E55635" w:rsidP="00E55635">
      <w:pPr>
        <w:autoSpaceDE w:val="0"/>
        <w:autoSpaceDN w:val="0"/>
        <w:adjustRightInd w:val="0"/>
        <w:ind w:firstLine="540"/>
        <w:jc w:val="both"/>
        <w:rPr>
          <w:bCs/>
          <w:sz w:val="28"/>
          <w:szCs w:val="28"/>
        </w:rPr>
      </w:pPr>
      <w:r>
        <w:rPr>
          <w:color w:val="000000"/>
          <w:sz w:val="28"/>
          <w:szCs w:val="26"/>
        </w:rPr>
        <w:t xml:space="preserve">- </w:t>
      </w:r>
      <w:proofErr w:type="gramStart"/>
      <w:r>
        <w:rPr>
          <w:bCs/>
          <w:sz w:val="28"/>
          <w:szCs w:val="28"/>
        </w:rPr>
        <w:t>документах</w:t>
      </w:r>
      <w:proofErr w:type="gramEnd"/>
      <w:r>
        <w:rPr>
          <w:bCs/>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E55635" w:rsidRDefault="00E55635" w:rsidP="00E55635">
      <w:pPr>
        <w:autoSpaceDE w:val="0"/>
        <w:autoSpaceDN w:val="0"/>
        <w:adjustRightInd w:val="0"/>
        <w:ind w:firstLine="720"/>
        <w:jc w:val="both"/>
        <w:rPr>
          <w:color w:val="000000"/>
          <w:sz w:val="28"/>
          <w:szCs w:val="26"/>
        </w:rPr>
      </w:pPr>
      <w:proofErr w:type="gramStart"/>
      <w:r>
        <w:rPr>
          <w:color w:val="000000"/>
          <w:sz w:val="28"/>
          <w:szCs w:val="26"/>
        </w:rPr>
        <w:lastRenderedPageBreak/>
        <w:t xml:space="preserve">- основных направлениях бюджетной, налоговой и </w:t>
      </w:r>
      <w:proofErr w:type="spellStart"/>
      <w:r>
        <w:rPr>
          <w:color w:val="000000"/>
          <w:sz w:val="28"/>
          <w:szCs w:val="26"/>
        </w:rPr>
        <w:t>таможенно-тарифной</w:t>
      </w:r>
      <w:proofErr w:type="spellEnd"/>
      <w:r>
        <w:rPr>
          <w:color w:val="000000"/>
          <w:sz w:val="28"/>
          <w:szCs w:val="26"/>
        </w:rPr>
        <w:t xml:space="preserve">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E55635" w:rsidRDefault="00E55635" w:rsidP="00E55635">
      <w:pPr>
        <w:autoSpaceDE w:val="0"/>
        <w:autoSpaceDN w:val="0"/>
        <w:adjustRightInd w:val="0"/>
        <w:ind w:firstLine="720"/>
        <w:jc w:val="both"/>
        <w:rPr>
          <w:color w:val="000000"/>
          <w:sz w:val="28"/>
          <w:szCs w:val="26"/>
        </w:rPr>
      </w:pPr>
      <w:r>
        <w:rPr>
          <w:color w:val="000000"/>
          <w:sz w:val="28"/>
          <w:szCs w:val="26"/>
        </w:rPr>
        <w:t xml:space="preserve">- </w:t>
      </w:r>
      <w:proofErr w:type="gramStart"/>
      <w:r>
        <w:rPr>
          <w:color w:val="000000"/>
          <w:sz w:val="28"/>
          <w:szCs w:val="26"/>
        </w:rPr>
        <w:t>прогнозе</w:t>
      </w:r>
      <w:proofErr w:type="gramEnd"/>
      <w:r>
        <w:rPr>
          <w:color w:val="000000"/>
          <w:sz w:val="28"/>
          <w:szCs w:val="26"/>
        </w:rPr>
        <w:t xml:space="preserve"> социально-экономического развития;</w:t>
      </w:r>
    </w:p>
    <w:p w:rsidR="00E55635" w:rsidRDefault="00E55635" w:rsidP="00E55635">
      <w:pPr>
        <w:autoSpaceDE w:val="0"/>
        <w:autoSpaceDN w:val="0"/>
        <w:adjustRightInd w:val="0"/>
        <w:ind w:firstLine="720"/>
        <w:jc w:val="both"/>
        <w:rPr>
          <w:color w:val="000000"/>
          <w:sz w:val="28"/>
          <w:szCs w:val="26"/>
        </w:rPr>
      </w:pPr>
      <w:r>
        <w:rPr>
          <w:color w:val="000000"/>
          <w:sz w:val="28"/>
          <w:szCs w:val="26"/>
        </w:rPr>
        <w:t xml:space="preserve">- бюджетном </w:t>
      </w:r>
      <w:proofErr w:type="gramStart"/>
      <w:r>
        <w:rPr>
          <w:color w:val="000000"/>
          <w:sz w:val="28"/>
          <w:szCs w:val="26"/>
        </w:rPr>
        <w:t>прогнозе</w:t>
      </w:r>
      <w:proofErr w:type="gramEnd"/>
      <w:r>
        <w:rPr>
          <w:color w:val="000000"/>
          <w:sz w:val="28"/>
          <w:szCs w:val="26"/>
        </w:rPr>
        <w:t xml:space="preserve"> (проекте бюджетного прогноза, проекте изменений бюджетного прогноза) на долгосрочный период;</w:t>
      </w:r>
    </w:p>
    <w:p w:rsidR="00E55635" w:rsidRDefault="00E55635" w:rsidP="00E55635">
      <w:pPr>
        <w:autoSpaceDE w:val="0"/>
        <w:autoSpaceDN w:val="0"/>
        <w:adjustRightInd w:val="0"/>
        <w:ind w:firstLine="720"/>
        <w:jc w:val="both"/>
        <w:rPr>
          <w:sz w:val="28"/>
          <w:szCs w:val="28"/>
        </w:rPr>
      </w:pPr>
      <w:proofErr w:type="gramStart"/>
      <w:r>
        <w:rPr>
          <w:color w:val="000000"/>
          <w:sz w:val="28"/>
          <w:szCs w:val="26"/>
        </w:rPr>
        <w:t>- 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E55635" w:rsidRDefault="00E55635" w:rsidP="00E55635">
      <w:pPr>
        <w:pStyle w:val="ConsPlusNormal"/>
        <w:jc w:val="both"/>
        <w:rPr>
          <w:rFonts w:ascii="Times New Roman" w:hAnsi="Times New Roman" w:cs="Times New Roman"/>
          <w:color w:val="000000"/>
          <w:sz w:val="28"/>
          <w:szCs w:val="26"/>
        </w:rPr>
      </w:pPr>
    </w:p>
    <w:p w:rsidR="00E55635" w:rsidRDefault="00E55635" w:rsidP="00E55635">
      <w:pPr>
        <w:pStyle w:val="ConsPlusNormal"/>
        <w:ind w:firstLine="702"/>
        <w:jc w:val="both"/>
        <w:rPr>
          <w:rFonts w:ascii="Times New Roman" w:hAnsi="Times New Roman" w:cs="Times New Roman"/>
          <w:b/>
          <w:color w:val="000000"/>
          <w:sz w:val="28"/>
          <w:szCs w:val="26"/>
        </w:rPr>
      </w:pPr>
      <w:r>
        <w:rPr>
          <w:rFonts w:ascii="Times New Roman" w:hAnsi="Times New Roman" w:cs="Times New Roman"/>
          <w:b/>
          <w:color w:val="000000"/>
          <w:sz w:val="28"/>
          <w:szCs w:val="26"/>
        </w:rPr>
        <w:t xml:space="preserve">Статья 33. Прогноз социально-экономического развития </w:t>
      </w:r>
      <w:r w:rsidR="000A601E">
        <w:rPr>
          <w:rFonts w:ascii="Times New Roman" w:hAnsi="Times New Roman" w:cs="Times New Roman"/>
          <w:b/>
          <w:color w:val="000000"/>
          <w:sz w:val="28"/>
          <w:szCs w:val="26"/>
        </w:rPr>
        <w:t>Тройнян</w:t>
      </w:r>
      <w:r>
        <w:rPr>
          <w:rFonts w:ascii="Times New Roman" w:hAnsi="Times New Roman" w:cs="Times New Roman"/>
          <w:b/>
          <w:color w:val="000000"/>
          <w:sz w:val="28"/>
          <w:szCs w:val="26"/>
        </w:rPr>
        <w:t xml:space="preserve">ского сельского поселения </w:t>
      </w:r>
      <w:r>
        <w:rPr>
          <w:rFonts w:ascii="Times New Roman" w:hAnsi="Times New Roman" w:cs="Times New Roman"/>
          <w:b/>
          <w:sz w:val="28"/>
          <w:szCs w:val="26"/>
        </w:rPr>
        <w:t>Бобровского</w:t>
      </w:r>
      <w:r>
        <w:rPr>
          <w:rFonts w:ascii="Times New Roman" w:hAnsi="Times New Roman" w:cs="Times New Roman"/>
          <w:b/>
          <w:color w:val="000000"/>
          <w:sz w:val="28"/>
          <w:szCs w:val="26"/>
        </w:rPr>
        <w:t xml:space="preserve"> муниципального района.</w:t>
      </w:r>
    </w:p>
    <w:p w:rsidR="00E55635" w:rsidRDefault="00E55635" w:rsidP="00E55635">
      <w:pPr>
        <w:pStyle w:val="ConsPlusNormal"/>
        <w:ind w:firstLine="702"/>
        <w:jc w:val="both"/>
        <w:rPr>
          <w:rFonts w:ascii="Times New Roman" w:hAnsi="Times New Roman" w:cs="Times New Roman"/>
          <w:color w:val="000000"/>
          <w:sz w:val="28"/>
          <w:szCs w:val="26"/>
        </w:rPr>
      </w:pP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1. Прогноз социально-экономического развития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разрабатывается на период не менее трёх лет.</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2. Прогноз социально-экономического развития </w:t>
      </w:r>
      <w:r w:rsidR="000A601E">
        <w:rPr>
          <w:rFonts w:ascii="Times New Roman" w:hAnsi="Times New Roman" w:cs="Times New Roman"/>
          <w:sz w:val="28"/>
          <w:szCs w:val="28"/>
        </w:rPr>
        <w:t>Тройнянского</w:t>
      </w:r>
      <w:r w:rsidR="000A601E">
        <w:rPr>
          <w:rFonts w:ascii="Times New Roman" w:hAnsi="Times New Roman" w:cs="Times New Roman"/>
          <w:color w:val="000000"/>
          <w:sz w:val="28"/>
          <w:szCs w:val="26"/>
        </w:rPr>
        <w:t xml:space="preserve"> </w:t>
      </w:r>
      <w:r>
        <w:rPr>
          <w:rFonts w:ascii="Times New Roman" w:hAnsi="Times New Roman" w:cs="Times New Roman"/>
          <w:color w:val="000000"/>
          <w:sz w:val="28"/>
          <w:szCs w:val="26"/>
        </w:rPr>
        <w:t>сельского поселения ежегодно разрабатывается в порядке, установленном администрацией.</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3. Прогноз социально-экономического развития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одобряется администрацией  одновременно с принятием решения о внесении проекта бюджета в Совет народных депутатов.</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4. Прогноз социально-экономического развития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на очередной финансовый год и плановый период разрабатывается путём уточнения параметров планового периода и добавления параметров второго года планового периода.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В пояснительной записке к прогнозу социально-экономического развития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приводится обоснование параметров прогноза, в том числе их сопоставление с ранее утверждёнными параметрами с указанием причин и факторов прогнозируемых изменений.</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5. Изменение прогноза социально-экономического развития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в ходе составления или рассмотрения проекта  бюджета влечет за собой изменение основных характеристик проекта  бюджета.</w:t>
      </w:r>
    </w:p>
    <w:p w:rsidR="00E55635" w:rsidRDefault="00E55635" w:rsidP="00D77004">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6. Разработка прогноза социально-экономического развития </w:t>
      </w:r>
      <w:r w:rsidR="000A601E">
        <w:rPr>
          <w:rFonts w:ascii="Times New Roman" w:hAnsi="Times New Roman" w:cs="Times New Roman"/>
          <w:sz w:val="28"/>
          <w:szCs w:val="28"/>
        </w:rPr>
        <w:t>Тройнянского</w:t>
      </w:r>
      <w:r w:rsidR="006E063C">
        <w:rPr>
          <w:rFonts w:ascii="Times New Roman" w:hAnsi="Times New Roman" w:cs="Times New Roman"/>
          <w:color w:val="000000"/>
          <w:sz w:val="28"/>
          <w:szCs w:val="26"/>
        </w:rPr>
        <w:t xml:space="preserve"> </w:t>
      </w:r>
      <w:r>
        <w:rPr>
          <w:rFonts w:ascii="Times New Roman" w:hAnsi="Times New Roman" w:cs="Times New Roman"/>
          <w:color w:val="000000"/>
          <w:sz w:val="28"/>
          <w:szCs w:val="26"/>
        </w:rPr>
        <w:t>сельского поселения осуществляется уполномоченным администрацией исполнительным органом местного самоуправления.</w:t>
      </w:r>
    </w:p>
    <w:p w:rsidR="00133A2D" w:rsidRDefault="00133A2D" w:rsidP="00D77004">
      <w:pPr>
        <w:pStyle w:val="ConsPlusNormal"/>
        <w:ind w:firstLine="702"/>
        <w:jc w:val="both"/>
        <w:rPr>
          <w:rFonts w:ascii="Times New Roman" w:hAnsi="Times New Roman" w:cs="Times New Roman"/>
          <w:color w:val="000000"/>
          <w:sz w:val="28"/>
          <w:szCs w:val="26"/>
        </w:rPr>
      </w:pPr>
    </w:p>
    <w:p w:rsidR="00E55635" w:rsidRPr="00D77004" w:rsidRDefault="00E55635" w:rsidP="00E55635">
      <w:pPr>
        <w:autoSpaceDE w:val="0"/>
        <w:autoSpaceDN w:val="0"/>
        <w:adjustRightInd w:val="0"/>
        <w:ind w:firstLine="720"/>
        <w:jc w:val="both"/>
        <w:outlineLvl w:val="0"/>
        <w:rPr>
          <w:b/>
          <w:sz w:val="28"/>
          <w:szCs w:val="26"/>
        </w:rPr>
      </w:pPr>
      <w:r w:rsidRPr="00D77004">
        <w:rPr>
          <w:b/>
          <w:sz w:val="28"/>
          <w:szCs w:val="26"/>
        </w:rPr>
        <w:t>Статья 34. Прогнозирование доходов  бюджета.</w:t>
      </w:r>
    </w:p>
    <w:p w:rsidR="00E55635" w:rsidRDefault="00E55635" w:rsidP="00E55635">
      <w:pPr>
        <w:autoSpaceDE w:val="0"/>
        <w:autoSpaceDN w:val="0"/>
        <w:adjustRightInd w:val="0"/>
        <w:ind w:firstLine="720"/>
        <w:jc w:val="both"/>
        <w:rPr>
          <w:color w:val="000000"/>
          <w:sz w:val="28"/>
          <w:szCs w:val="26"/>
        </w:rPr>
      </w:pPr>
    </w:p>
    <w:p w:rsidR="00E55635" w:rsidRDefault="00E55635" w:rsidP="00E55635">
      <w:pPr>
        <w:autoSpaceDE w:val="0"/>
        <w:autoSpaceDN w:val="0"/>
        <w:adjustRightInd w:val="0"/>
        <w:ind w:firstLine="720"/>
        <w:jc w:val="both"/>
        <w:rPr>
          <w:color w:val="000000"/>
          <w:sz w:val="28"/>
          <w:szCs w:val="26"/>
        </w:rPr>
      </w:pPr>
      <w:r>
        <w:rPr>
          <w:color w:val="000000"/>
          <w:sz w:val="28"/>
          <w:szCs w:val="26"/>
        </w:rPr>
        <w:t xml:space="preserve">1. Доходы  бюджета прогнозируются на основе прогноза социально-экономического развития </w:t>
      </w:r>
      <w:r w:rsidR="000A601E">
        <w:rPr>
          <w:sz w:val="28"/>
          <w:szCs w:val="28"/>
        </w:rPr>
        <w:t>Тройнянского</w:t>
      </w:r>
      <w:r>
        <w:rPr>
          <w:color w:val="000000"/>
          <w:sz w:val="28"/>
          <w:szCs w:val="26"/>
        </w:rPr>
        <w:t xml:space="preserve"> сельского поселения в условиях действующего на день внесения проекта решения о бюджете в Совет народных депутатов, а также законодательства Российской Федерации, законов Воронежской области, нормативных правовых актов органов местного самоуправления </w:t>
      </w:r>
      <w:r w:rsidR="000A601E">
        <w:rPr>
          <w:sz w:val="28"/>
          <w:szCs w:val="28"/>
        </w:rPr>
        <w:t>Тройнянского</w:t>
      </w:r>
      <w:r>
        <w:rPr>
          <w:color w:val="000000"/>
          <w:sz w:val="28"/>
          <w:szCs w:val="26"/>
        </w:rPr>
        <w:t xml:space="preserve"> сельского поселения, устанавливающих неналоговые доходы  бюджета.</w:t>
      </w:r>
    </w:p>
    <w:p w:rsidR="00E55635" w:rsidRDefault="00E55635" w:rsidP="00E55635">
      <w:pPr>
        <w:autoSpaceDE w:val="0"/>
        <w:autoSpaceDN w:val="0"/>
        <w:adjustRightInd w:val="0"/>
        <w:ind w:firstLine="720"/>
        <w:jc w:val="both"/>
        <w:rPr>
          <w:color w:val="000000"/>
          <w:sz w:val="28"/>
          <w:szCs w:val="26"/>
        </w:rPr>
      </w:pPr>
      <w:r>
        <w:rPr>
          <w:color w:val="000000"/>
          <w:sz w:val="28"/>
          <w:szCs w:val="26"/>
        </w:rPr>
        <w:lastRenderedPageBreak/>
        <w:t xml:space="preserve">2. </w:t>
      </w:r>
      <w:proofErr w:type="gramStart"/>
      <w:r>
        <w:rPr>
          <w:color w:val="000000"/>
          <w:sz w:val="28"/>
          <w:szCs w:val="26"/>
        </w:rPr>
        <w:t xml:space="preserve">Нормативные правовые акты органов местного самоуправления  </w:t>
      </w:r>
      <w:r w:rsidR="000A601E">
        <w:rPr>
          <w:sz w:val="28"/>
          <w:szCs w:val="28"/>
        </w:rPr>
        <w:t>Тройнянского</w:t>
      </w:r>
      <w:r>
        <w:rPr>
          <w:color w:val="000000"/>
          <w:sz w:val="28"/>
          <w:szCs w:val="26"/>
        </w:rPr>
        <w:t xml:space="preserve"> сельского поселения, предусматривающие внесение изменений в нормативные правовые акты Совета народных депутатов о налогах и сборах, принятые после дня внесения в Совет народных депутатов проекта решения о бюджете на очередной финансовый год и плановый период, приводящие к изменению доходов (расходов) бюджета, должны содержать положения о вступлении в силу указанных нормативных правовых актов Совета</w:t>
      </w:r>
      <w:proofErr w:type="gramEnd"/>
      <w:r>
        <w:rPr>
          <w:color w:val="000000"/>
          <w:sz w:val="28"/>
          <w:szCs w:val="26"/>
        </w:rPr>
        <w:t xml:space="preserve"> народных депутатов не ранее 1 января года, следующего за очередным финансовым годом.</w:t>
      </w:r>
    </w:p>
    <w:p w:rsidR="00E55635" w:rsidRDefault="00E55635" w:rsidP="00E55635">
      <w:pPr>
        <w:autoSpaceDE w:val="0"/>
        <w:autoSpaceDN w:val="0"/>
        <w:adjustRightInd w:val="0"/>
        <w:jc w:val="both"/>
        <w:rPr>
          <w:color w:val="000000"/>
          <w:sz w:val="28"/>
          <w:szCs w:val="26"/>
        </w:rPr>
      </w:pPr>
      <w:r>
        <w:rPr>
          <w:color w:val="000000"/>
          <w:sz w:val="28"/>
          <w:szCs w:val="26"/>
        </w:rPr>
        <w:t xml:space="preserve">      3. Бюджетный прогноз (проект бюджетного прогноза, проект изменений бюджетного прогноза) </w:t>
      </w:r>
      <w:r w:rsidR="000A601E">
        <w:rPr>
          <w:sz w:val="28"/>
          <w:szCs w:val="28"/>
        </w:rPr>
        <w:t>Тройнянского</w:t>
      </w:r>
      <w:r>
        <w:rPr>
          <w:color w:val="000000"/>
          <w:sz w:val="28"/>
          <w:szCs w:val="26"/>
        </w:rPr>
        <w:t xml:space="preserve"> сельского поселения  на долгосрочный период (за исключением показателей финансового обеспечения государственных (муниципальных) программ) представляется в Совет народных депутатов </w:t>
      </w:r>
      <w:r w:rsidR="000A601E">
        <w:rPr>
          <w:sz w:val="28"/>
          <w:szCs w:val="28"/>
        </w:rPr>
        <w:t>Тройнянского</w:t>
      </w:r>
      <w:r>
        <w:rPr>
          <w:color w:val="000000"/>
          <w:sz w:val="28"/>
          <w:szCs w:val="26"/>
        </w:rPr>
        <w:t xml:space="preserve"> сельского поселения  одновременно с проектом закона (решения) о соответствующем бюджете.</w:t>
      </w:r>
    </w:p>
    <w:p w:rsidR="00E55635" w:rsidRDefault="00E55635" w:rsidP="00E55635">
      <w:pPr>
        <w:pStyle w:val="ConsPlusNormal"/>
        <w:ind w:firstLine="0"/>
        <w:jc w:val="both"/>
        <w:rPr>
          <w:rFonts w:ascii="Times New Roman" w:hAnsi="Times New Roman" w:cs="Times New Roman"/>
          <w:color w:val="000000"/>
          <w:sz w:val="28"/>
          <w:szCs w:val="26"/>
        </w:rPr>
      </w:pPr>
    </w:p>
    <w:p w:rsidR="00E55635" w:rsidRDefault="00E55635" w:rsidP="00E55635">
      <w:pPr>
        <w:autoSpaceDE w:val="0"/>
        <w:autoSpaceDN w:val="0"/>
        <w:adjustRightInd w:val="0"/>
        <w:ind w:firstLine="720"/>
        <w:jc w:val="both"/>
        <w:outlineLvl w:val="0"/>
        <w:rPr>
          <w:b/>
          <w:color w:val="000000"/>
          <w:sz w:val="28"/>
          <w:szCs w:val="26"/>
        </w:rPr>
      </w:pPr>
      <w:r>
        <w:rPr>
          <w:b/>
          <w:color w:val="000000"/>
          <w:sz w:val="28"/>
          <w:szCs w:val="26"/>
        </w:rPr>
        <w:t>Статья 35. Планирование бюджетных ассигнований бюджета.</w:t>
      </w:r>
    </w:p>
    <w:p w:rsidR="00E55635" w:rsidRDefault="00E55635" w:rsidP="00E55635">
      <w:pPr>
        <w:autoSpaceDE w:val="0"/>
        <w:autoSpaceDN w:val="0"/>
        <w:adjustRightInd w:val="0"/>
        <w:ind w:firstLine="720"/>
        <w:jc w:val="both"/>
        <w:rPr>
          <w:color w:val="000000"/>
          <w:sz w:val="28"/>
          <w:szCs w:val="26"/>
        </w:rPr>
      </w:pPr>
    </w:p>
    <w:p w:rsidR="00E55635" w:rsidRDefault="00E55635" w:rsidP="00E55635">
      <w:pPr>
        <w:autoSpaceDE w:val="0"/>
        <w:autoSpaceDN w:val="0"/>
        <w:adjustRightInd w:val="0"/>
        <w:ind w:firstLine="720"/>
        <w:jc w:val="both"/>
        <w:rPr>
          <w:color w:val="000000"/>
          <w:sz w:val="28"/>
          <w:szCs w:val="26"/>
        </w:rPr>
      </w:pPr>
      <w:r>
        <w:rPr>
          <w:color w:val="000000"/>
          <w:sz w:val="28"/>
          <w:szCs w:val="26"/>
        </w:rPr>
        <w:t>1. Планирование бюджетных ассигнований бюджета осуществляется в порядке и в соответствии с методикой, устанавливаемой финансовым органом.</w:t>
      </w:r>
    </w:p>
    <w:p w:rsidR="00E55635" w:rsidRDefault="00E55635" w:rsidP="00E55635">
      <w:pPr>
        <w:autoSpaceDE w:val="0"/>
        <w:autoSpaceDN w:val="0"/>
        <w:adjustRightInd w:val="0"/>
        <w:ind w:firstLine="720"/>
        <w:jc w:val="both"/>
        <w:rPr>
          <w:color w:val="000000"/>
          <w:sz w:val="28"/>
          <w:szCs w:val="26"/>
        </w:rPr>
      </w:pPr>
      <w:r>
        <w:rPr>
          <w:color w:val="000000"/>
          <w:sz w:val="28"/>
          <w:szCs w:val="26"/>
        </w:rPr>
        <w:t xml:space="preserve">2. Планирование бюджетных ассигнований  бюджета осуществляется раздельно по бюджетным ассигнованиям на исполнение действующих и принимаемых обязательств  </w:t>
      </w:r>
      <w:r w:rsidR="000A601E">
        <w:rPr>
          <w:sz w:val="28"/>
          <w:szCs w:val="28"/>
        </w:rPr>
        <w:t>Тройнянского</w:t>
      </w:r>
      <w:r>
        <w:rPr>
          <w:color w:val="000000"/>
          <w:sz w:val="28"/>
          <w:szCs w:val="26"/>
        </w:rPr>
        <w:t xml:space="preserve"> сельского поселения.</w:t>
      </w:r>
    </w:p>
    <w:p w:rsidR="00E55635" w:rsidRDefault="00E55635" w:rsidP="00E55635">
      <w:pPr>
        <w:autoSpaceDE w:val="0"/>
        <w:autoSpaceDN w:val="0"/>
        <w:adjustRightInd w:val="0"/>
        <w:ind w:firstLine="720"/>
        <w:jc w:val="both"/>
        <w:rPr>
          <w:color w:val="000000"/>
          <w:sz w:val="28"/>
          <w:szCs w:val="26"/>
        </w:rPr>
      </w:pPr>
      <w:proofErr w:type="gramStart"/>
      <w:r>
        <w:rPr>
          <w:color w:val="000000"/>
          <w:sz w:val="28"/>
          <w:szCs w:val="26"/>
        </w:rPr>
        <w:t>Под бюджетными ассигнованиями бюджета на исполнение действующих расходных обязательств понимаются ассигнования, состав и (или) объём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объёма бюджетных ассигнований, предусмотренного на исполнение соответствующих обязательств в</w:t>
      </w:r>
      <w:proofErr w:type="gramEnd"/>
      <w:r>
        <w:rPr>
          <w:color w:val="000000"/>
          <w:sz w:val="28"/>
          <w:szCs w:val="26"/>
        </w:rPr>
        <w:t xml:space="preserve"> </w:t>
      </w:r>
      <w:proofErr w:type="gramStart"/>
      <w:r>
        <w:rPr>
          <w:color w:val="000000"/>
          <w:sz w:val="28"/>
          <w:szCs w:val="26"/>
        </w:rPr>
        <w:t>текущем финансовом году, включая договоры и соглашения, заключенные (подлежащие заключению) получателями средств бюджета во исполнение указанных законов и нормативных правовых актов.</w:t>
      </w:r>
      <w:proofErr w:type="gramEnd"/>
    </w:p>
    <w:p w:rsidR="00E55635" w:rsidRDefault="00E55635" w:rsidP="00E55635">
      <w:pPr>
        <w:autoSpaceDE w:val="0"/>
        <w:autoSpaceDN w:val="0"/>
        <w:adjustRightInd w:val="0"/>
        <w:ind w:firstLine="720"/>
        <w:jc w:val="both"/>
        <w:rPr>
          <w:color w:val="000000"/>
          <w:sz w:val="28"/>
          <w:szCs w:val="26"/>
        </w:rPr>
      </w:pPr>
      <w:proofErr w:type="gramStart"/>
      <w:r>
        <w:rPr>
          <w:color w:val="000000"/>
          <w:sz w:val="28"/>
          <w:szCs w:val="26"/>
        </w:rPr>
        <w:t>Под бюджетными ассигнованиями бюджета на исполнение принимаемых обязательств понимаются ассигнования, состав и (или) объём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объёма бюджетных ассигнований, предусмотренного на исполнение соответствующих обязательств в текущем финансовом году</w:t>
      </w:r>
      <w:proofErr w:type="gramEnd"/>
      <w:r>
        <w:rPr>
          <w:color w:val="000000"/>
          <w:sz w:val="28"/>
          <w:szCs w:val="26"/>
        </w:rPr>
        <w:t>, включая договоры и соглашения, подлежащие заключению получателями средств  бюджета во исполнение указанных законов и нормативных правовых актов.</w:t>
      </w:r>
    </w:p>
    <w:p w:rsidR="00E55635" w:rsidRDefault="00E55635" w:rsidP="00E55635">
      <w:pPr>
        <w:ind w:firstLine="567"/>
        <w:jc w:val="both"/>
        <w:rPr>
          <w:sz w:val="28"/>
          <w:szCs w:val="28"/>
        </w:rPr>
      </w:pPr>
      <w:r>
        <w:rPr>
          <w:color w:val="000000"/>
          <w:sz w:val="28"/>
          <w:szCs w:val="26"/>
        </w:rPr>
        <w:t xml:space="preserve"> 3.</w:t>
      </w:r>
      <w:r>
        <w:rPr>
          <w:sz w:val="28"/>
          <w:szCs w:val="28"/>
        </w:rPr>
        <w:t xml:space="preserve"> Планирование бюджетных ассигнований на оказание государственных (муниципальных) услуг (выполнения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w:t>
      </w:r>
      <w:r>
        <w:rPr>
          <w:sz w:val="28"/>
          <w:szCs w:val="28"/>
        </w:rPr>
        <w:lastRenderedPageBreak/>
        <w:t>период), а также его выполнения в отчетном финансовом году и текущем финансовом году.</w:t>
      </w:r>
    </w:p>
    <w:p w:rsidR="00E55635" w:rsidRDefault="00E55635" w:rsidP="00E55635">
      <w:pPr>
        <w:autoSpaceDE w:val="0"/>
        <w:autoSpaceDN w:val="0"/>
        <w:adjustRightInd w:val="0"/>
        <w:ind w:firstLine="720"/>
        <w:jc w:val="both"/>
        <w:rPr>
          <w:color w:val="000000"/>
          <w:sz w:val="28"/>
          <w:szCs w:val="26"/>
        </w:rPr>
      </w:pPr>
      <w:proofErr w:type="gramStart"/>
      <w:r>
        <w:rPr>
          <w:color w:val="000000"/>
          <w:sz w:val="28"/>
          <w:szCs w:val="26"/>
        </w:rPr>
        <w:t>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w:t>
      </w:r>
      <w:proofErr w:type="gramEnd"/>
      <w:r>
        <w:rPr>
          <w:color w:val="000000"/>
          <w:sz w:val="28"/>
          <w:szCs w:val="26"/>
        </w:rPr>
        <w:t xml:space="preserve">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w:t>
      </w:r>
    </w:p>
    <w:p w:rsidR="00E55635" w:rsidRDefault="00E55635" w:rsidP="00E55635">
      <w:pPr>
        <w:pStyle w:val="ConsPlusNormal"/>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 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5" w:anchor="dst100025" w:history="1">
        <w:r w:rsidRPr="00D77004">
          <w:rPr>
            <w:rStyle w:val="a3"/>
            <w:rFonts w:ascii="Times New Roman" w:hAnsi="Times New Roman" w:cs="Times New Roman"/>
            <w:color w:val="auto"/>
            <w:sz w:val="28"/>
            <w:szCs w:val="28"/>
            <w:u w:val="none"/>
            <w:shd w:val="clear" w:color="auto" w:fill="FFFFFF"/>
          </w:rPr>
          <w:t>порядке</w:t>
        </w:r>
      </w:hyperlink>
      <w:r w:rsidRPr="00D7700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E55635" w:rsidRDefault="00E55635" w:rsidP="00E55635">
      <w:pPr>
        <w:pStyle w:val="ConsPlusNormal"/>
        <w:jc w:val="both"/>
        <w:rPr>
          <w:rFonts w:ascii="Times New Roman" w:hAnsi="Times New Roman" w:cs="Times New Roman"/>
          <w:color w:val="FF0000"/>
          <w:sz w:val="28"/>
          <w:szCs w:val="28"/>
        </w:rPr>
      </w:pPr>
      <w:r>
        <w:rPr>
          <w:rFonts w:ascii="Times New Roman" w:hAnsi="Times New Roman" w:cs="Times New Roman"/>
          <w:sz w:val="28"/>
          <w:szCs w:val="28"/>
        </w:rPr>
        <w:t>5. Возврат бюджетных ассигнований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E55635" w:rsidRDefault="00E55635" w:rsidP="00E55635">
      <w:pPr>
        <w:autoSpaceDE w:val="0"/>
        <w:autoSpaceDN w:val="0"/>
        <w:adjustRightInd w:val="0"/>
        <w:ind w:firstLine="720"/>
        <w:jc w:val="both"/>
        <w:outlineLvl w:val="0"/>
        <w:rPr>
          <w:color w:val="000000"/>
          <w:sz w:val="28"/>
          <w:szCs w:val="26"/>
        </w:rPr>
      </w:pPr>
    </w:p>
    <w:p w:rsidR="00E55635" w:rsidRDefault="00E55635" w:rsidP="00E55635">
      <w:pPr>
        <w:autoSpaceDE w:val="0"/>
        <w:autoSpaceDN w:val="0"/>
        <w:adjustRightInd w:val="0"/>
        <w:ind w:firstLine="720"/>
        <w:jc w:val="both"/>
        <w:outlineLvl w:val="0"/>
        <w:rPr>
          <w:b/>
          <w:color w:val="000000"/>
          <w:sz w:val="28"/>
          <w:szCs w:val="26"/>
        </w:rPr>
      </w:pPr>
      <w:r>
        <w:rPr>
          <w:b/>
          <w:color w:val="000000"/>
          <w:sz w:val="28"/>
          <w:szCs w:val="26"/>
        </w:rPr>
        <w:t>Статья 36. Муниципальные  целевые программы.</w:t>
      </w:r>
    </w:p>
    <w:p w:rsidR="00E55635" w:rsidRDefault="00E55635" w:rsidP="00E55635">
      <w:pPr>
        <w:autoSpaceDE w:val="0"/>
        <w:autoSpaceDN w:val="0"/>
        <w:adjustRightInd w:val="0"/>
        <w:ind w:firstLine="720"/>
        <w:jc w:val="both"/>
        <w:rPr>
          <w:b/>
          <w:color w:val="000000"/>
          <w:sz w:val="28"/>
          <w:szCs w:val="26"/>
        </w:rPr>
      </w:pPr>
    </w:p>
    <w:p w:rsidR="00E55635" w:rsidRDefault="00E55635" w:rsidP="00E55635">
      <w:pPr>
        <w:autoSpaceDE w:val="0"/>
        <w:autoSpaceDN w:val="0"/>
        <w:adjustRightInd w:val="0"/>
        <w:ind w:firstLine="720"/>
        <w:jc w:val="both"/>
        <w:rPr>
          <w:color w:val="000000"/>
          <w:sz w:val="28"/>
          <w:szCs w:val="26"/>
        </w:rPr>
      </w:pPr>
      <w:r>
        <w:rPr>
          <w:color w:val="000000"/>
          <w:sz w:val="28"/>
          <w:szCs w:val="26"/>
        </w:rPr>
        <w:t xml:space="preserve">1. Муниципальные целевые программы разрабатываются органами администрации </w:t>
      </w:r>
      <w:r w:rsidR="000A601E">
        <w:rPr>
          <w:sz w:val="28"/>
          <w:szCs w:val="28"/>
        </w:rPr>
        <w:t>Тройнянского</w:t>
      </w:r>
      <w:r>
        <w:rPr>
          <w:color w:val="000000"/>
          <w:sz w:val="28"/>
          <w:szCs w:val="26"/>
        </w:rPr>
        <w:t xml:space="preserve"> сельского поселения в соответствии с порядком разработки, утверждения и реализации муниципальных целевых программ, утвержденным решением Совета народных депутатов  </w:t>
      </w:r>
      <w:r w:rsidR="000A601E">
        <w:rPr>
          <w:sz w:val="28"/>
          <w:szCs w:val="28"/>
        </w:rPr>
        <w:t>Тройнянского</w:t>
      </w:r>
      <w:r>
        <w:rPr>
          <w:color w:val="000000"/>
          <w:sz w:val="28"/>
          <w:szCs w:val="26"/>
        </w:rPr>
        <w:t xml:space="preserve"> сельского поселения.</w:t>
      </w:r>
    </w:p>
    <w:p w:rsidR="00E55635" w:rsidRDefault="00E55635" w:rsidP="00E55635">
      <w:pPr>
        <w:autoSpaceDE w:val="0"/>
        <w:autoSpaceDN w:val="0"/>
        <w:adjustRightInd w:val="0"/>
        <w:ind w:firstLine="720"/>
        <w:jc w:val="both"/>
        <w:rPr>
          <w:color w:val="000000"/>
          <w:sz w:val="28"/>
          <w:szCs w:val="26"/>
        </w:rPr>
      </w:pPr>
      <w:r>
        <w:rPr>
          <w:color w:val="000000"/>
          <w:sz w:val="28"/>
          <w:szCs w:val="26"/>
        </w:rPr>
        <w:t>2. Муниципальная целевая программа должна содержать:</w:t>
      </w:r>
    </w:p>
    <w:p w:rsidR="00E55635" w:rsidRDefault="00E55635" w:rsidP="00E55635">
      <w:pPr>
        <w:autoSpaceDE w:val="0"/>
        <w:autoSpaceDN w:val="0"/>
        <w:adjustRightInd w:val="0"/>
        <w:ind w:firstLine="720"/>
        <w:jc w:val="both"/>
        <w:rPr>
          <w:color w:val="000000"/>
          <w:sz w:val="28"/>
          <w:szCs w:val="26"/>
        </w:rPr>
      </w:pPr>
      <w:r>
        <w:rPr>
          <w:color w:val="000000"/>
          <w:sz w:val="28"/>
          <w:szCs w:val="26"/>
        </w:rPr>
        <w:t>- технико-экономическое содержание;</w:t>
      </w:r>
    </w:p>
    <w:p w:rsidR="00E55635" w:rsidRDefault="00E55635" w:rsidP="00E55635">
      <w:pPr>
        <w:autoSpaceDE w:val="0"/>
        <w:autoSpaceDN w:val="0"/>
        <w:adjustRightInd w:val="0"/>
        <w:ind w:firstLine="720"/>
        <w:jc w:val="both"/>
        <w:rPr>
          <w:color w:val="000000"/>
          <w:sz w:val="28"/>
          <w:szCs w:val="26"/>
        </w:rPr>
      </w:pPr>
      <w:r>
        <w:rPr>
          <w:color w:val="000000"/>
          <w:sz w:val="28"/>
          <w:szCs w:val="26"/>
        </w:rPr>
        <w:t>-прогноз ожидаемых социально-экономических (экологических)     результатов реализации программы;</w:t>
      </w:r>
    </w:p>
    <w:p w:rsidR="00E55635" w:rsidRDefault="00E55635" w:rsidP="00E55635">
      <w:pPr>
        <w:autoSpaceDE w:val="0"/>
        <w:autoSpaceDN w:val="0"/>
        <w:adjustRightInd w:val="0"/>
        <w:ind w:firstLine="720"/>
        <w:jc w:val="both"/>
        <w:rPr>
          <w:color w:val="000000"/>
          <w:sz w:val="28"/>
          <w:szCs w:val="26"/>
        </w:rPr>
      </w:pPr>
      <w:r>
        <w:rPr>
          <w:color w:val="000000"/>
          <w:sz w:val="28"/>
          <w:szCs w:val="26"/>
        </w:rPr>
        <w:t>- наименование заказчика программы;</w:t>
      </w:r>
    </w:p>
    <w:p w:rsidR="00E55635" w:rsidRDefault="00E55635" w:rsidP="00E55635">
      <w:pPr>
        <w:autoSpaceDE w:val="0"/>
        <w:autoSpaceDN w:val="0"/>
        <w:adjustRightInd w:val="0"/>
        <w:ind w:firstLine="720"/>
        <w:jc w:val="both"/>
        <w:rPr>
          <w:color w:val="000000"/>
          <w:sz w:val="28"/>
          <w:szCs w:val="26"/>
        </w:rPr>
      </w:pPr>
      <w:r>
        <w:rPr>
          <w:color w:val="000000"/>
          <w:sz w:val="28"/>
          <w:szCs w:val="26"/>
        </w:rPr>
        <w:t>-сведения о распределении объемов финансирования и источников финансирования по годам;</w:t>
      </w:r>
    </w:p>
    <w:p w:rsidR="00E55635" w:rsidRDefault="00E55635" w:rsidP="00E55635">
      <w:pPr>
        <w:autoSpaceDE w:val="0"/>
        <w:autoSpaceDN w:val="0"/>
        <w:adjustRightInd w:val="0"/>
        <w:ind w:firstLine="720"/>
        <w:jc w:val="both"/>
        <w:rPr>
          <w:color w:val="000000"/>
          <w:sz w:val="28"/>
          <w:szCs w:val="26"/>
        </w:rPr>
      </w:pPr>
      <w:r>
        <w:rPr>
          <w:color w:val="000000"/>
          <w:sz w:val="28"/>
          <w:szCs w:val="26"/>
        </w:rPr>
        <w:t>- другие документы и материалы, предусмотренные порядком разработки, утверждения и реализации муниципальных целевых программ.</w:t>
      </w:r>
    </w:p>
    <w:p w:rsidR="00E55635" w:rsidRDefault="00E55635" w:rsidP="00E55635">
      <w:pPr>
        <w:autoSpaceDE w:val="0"/>
        <w:autoSpaceDN w:val="0"/>
        <w:adjustRightInd w:val="0"/>
        <w:ind w:firstLine="720"/>
        <w:jc w:val="both"/>
        <w:rPr>
          <w:color w:val="000000"/>
          <w:sz w:val="28"/>
          <w:szCs w:val="26"/>
        </w:rPr>
      </w:pPr>
      <w:r>
        <w:rPr>
          <w:color w:val="000000"/>
          <w:sz w:val="28"/>
          <w:szCs w:val="26"/>
        </w:rPr>
        <w:t xml:space="preserve">3. Муниципальные целевые программы подлежат утверждению Советом народных депутатов  </w:t>
      </w:r>
      <w:r w:rsidR="000A601E">
        <w:rPr>
          <w:sz w:val="28"/>
          <w:szCs w:val="28"/>
        </w:rPr>
        <w:t>Тройнянского</w:t>
      </w:r>
      <w:r>
        <w:rPr>
          <w:color w:val="000000"/>
          <w:sz w:val="28"/>
          <w:szCs w:val="26"/>
        </w:rPr>
        <w:t xml:space="preserve"> сельского поселения.</w:t>
      </w:r>
    </w:p>
    <w:p w:rsidR="00E55635" w:rsidRDefault="00E55635" w:rsidP="00E55635">
      <w:pPr>
        <w:autoSpaceDE w:val="0"/>
        <w:autoSpaceDN w:val="0"/>
        <w:adjustRightInd w:val="0"/>
        <w:ind w:firstLine="720"/>
        <w:jc w:val="both"/>
        <w:rPr>
          <w:color w:val="000000"/>
          <w:sz w:val="28"/>
          <w:szCs w:val="26"/>
        </w:rPr>
      </w:pPr>
      <w:r>
        <w:rPr>
          <w:color w:val="000000"/>
          <w:sz w:val="28"/>
          <w:szCs w:val="26"/>
        </w:rPr>
        <w:lastRenderedPageBreak/>
        <w:t xml:space="preserve">4. Решение о возможности разработки проекта новой муниципальной целевой программы принимается органами администрации </w:t>
      </w:r>
      <w:r w:rsidR="000A601E">
        <w:rPr>
          <w:sz w:val="28"/>
          <w:szCs w:val="28"/>
        </w:rPr>
        <w:t>Тройнянского</w:t>
      </w:r>
      <w:r>
        <w:rPr>
          <w:color w:val="000000"/>
          <w:sz w:val="28"/>
          <w:szCs w:val="26"/>
        </w:rPr>
        <w:t xml:space="preserve"> сельского поселения в рамках распределения бюджета и перспективного финансового плана.</w:t>
      </w:r>
    </w:p>
    <w:p w:rsidR="00E55635" w:rsidRDefault="00E55635" w:rsidP="00E55635">
      <w:pPr>
        <w:autoSpaceDE w:val="0"/>
        <w:autoSpaceDN w:val="0"/>
        <w:adjustRightInd w:val="0"/>
        <w:ind w:firstLine="720"/>
        <w:jc w:val="both"/>
        <w:rPr>
          <w:color w:val="000000"/>
          <w:sz w:val="28"/>
          <w:szCs w:val="26"/>
        </w:rPr>
      </w:pPr>
    </w:p>
    <w:p w:rsidR="00E55635" w:rsidRDefault="00E55635" w:rsidP="00E55635">
      <w:pPr>
        <w:pStyle w:val="ConsPlusNormal"/>
        <w:ind w:firstLine="702"/>
        <w:jc w:val="both"/>
        <w:rPr>
          <w:rFonts w:ascii="Times New Roman" w:hAnsi="Times New Roman" w:cs="Times New Roman"/>
          <w:b/>
          <w:color w:val="000000"/>
          <w:sz w:val="28"/>
          <w:szCs w:val="26"/>
        </w:rPr>
      </w:pPr>
      <w:r>
        <w:rPr>
          <w:rFonts w:ascii="Times New Roman" w:hAnsi="Times New Roman" w:cs="Times New Roman"/>
          <w:b/>
          <w:color w:val="000000"/>
          <w:sz w:val="28"/>
          <w:szCs w:val="26"/>
        </w:rPr>
        <w:t xml:space="preserve">Статья 37. Состав показателей, представляемых для рассмотрения и принятия решения о  бюджете  </w:t>
      </w:r>
      <w:r w:rsidR="000A601E">
        <w:rPr>
          <w:rFonts w:ascii="Times New Roman" w:hAnsi="Times New Roman" w:cs="Times New Roman"/>
          <w:b/>
          <w:color w:val="000000"/>
          <w:sz w:val="28"/>
          <w:szCs w:val="26"/>
        </w:rPr>
        <w:t>Тройнян</w:t>
      </w:r>
      <w:r>
        <w:rPr>
          <w:rFonts w:ascii="Times New Roman" w:hAnsi="Times New Roman" w:cs="Times New Roman"/>
          <w:b/>
          <w:color w:val="000000"/>
          <w:sz w:val="28"/>
          <w:szCs w:val="26"/>
        </w:rPr>
        <w:t xml:space="preserve">ского сельского поселения </w:t>
      </w:r>
      <w:r>
        <w:rPr>
          <w:rFonts w:ascii="Times New Roman" w:hAnsi="Times New Roman" w:cs="Times New Roman"/>
          <w:b/>
          <w:sz w:val="28"/>
          <w:szCs w:val="26"/>
        </w:rPr>
        <w:t>Бобровского</w:t>
      </w:r>
      <w:r>
        <w:rPr>
          <w:rFonts w:ascii="Times New Roman" w:hAnsi="Times New Roman" w:cs="Times New Roman"/>
          <w:b/>
          <w:color w:val="000000"/>
          <w:sz w:val="28"/>
          <w:szCs w:val="26"/>
        </w:rPr>
        <w:t xml:space="preserve"> муниципального района.</w:t>
      </w:r>
    </w:p>
    <w:p w:rsidR="00E55635" w:rsidRDefault="00E55635" w:rsidP="00E55635">
      <w:pPr>
        <w:pStyle w:val="ConsPlusNormal"/>
        <w:ind w:firstLine="702"/>
        <w:rPr>
          <w:rFonts w:ascii="Times New Roman" w:hAnsi="Times New Roman" w:cs="Times New Roman"/>
          <w:color w:val="000000"/>
          <w:sz w:val="28"/>
          <w:szCs w:val="26"/>
        </w:rPr>
      </w:pP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1. В решении о бюджете должны содержаться основные характеристики  бюджета: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общий объём доходов  бюджета;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общий объём расходов  бюджета;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дефицит (</w:t>
      </w:r>
      <w:proofErr w:type="spellStart"/>
      <w:r>
        <w:rPr>
          <w:rFonts w:ascii="Times New Roman" w:hAnsi="Times New Roman" w:cs="Times New Roman"/>
          <w:color w:val="000000"/>
          <w:sz w:val="28"/>
          <w:szCs w:val="26"/>
        </w:rPr>
        <w:t>профицит</w:t>
      </w:r>
      <w:proofErr w:type="spellEnd"/>
      <w:r>
        <w:rPr>
          <w:rFonts w:ascii="Times New Roman" w:hAnsi="Times New Roman" w:cs="Times New Roman"/>
          <w:color w:val="000000"/>
          <w:sz w:val="28"/>
          <w:szCs w:val="26"/>
        </w:rPr>
        <w:t>) бюджета.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2. В решении о бюджете должны содержаться нормативы распределения доходов между районным и бюджетами поселений в случае, если они не установлены бюджетным законодательством Российской Федерации;</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3. В решении о бюджете должны содержаться также следующие показатели:</w:t>
      </w:r>
    </w:p>
    <w:p w:rsidR="00E55635" w:rsidRDefault="00E55635" w:rsidP="00E55635">
      <w:pPr>
        <w:tabs>
          <w:tab w:val="left" w:pos="1022"/>
        </w:tabs>
        <w:ind w:firstLine="702"/>
        <w:jc w:val="both"/>
        <w:rPr>
          <w:color w:val="000000"/>
          <w:sz w:val="28"/>
          <w:szCs w:val="26"/>
        </w:rPr>
      </w:pPr>
      <w:r>
        <w:rPr>
          <w:color w:val="000000"/>
          <w:sz w:val="28"/>
          <w:szCs w:val="26"/>
        </w:rPr>
        <w:t xml:space="preserve">- перечень главных администраторов доходов  бюджета  </w:t>
      </w:r>
      <w:proofErr w:type="gramStart"/>
      <w:r>
        <w:rPr>
          <w:color w:val="000000"/>
          <w:sz w:val="28"/>
          <w:szCs w:val="26"/>
        </w:rPr>
        <w:t>случаях</w:t>
      </w:r>
      <w:proofErr w:type="gramEnd"/>
      <w:r>
        <w:rPr>
          <w:color w:val="000000"/>
          <w:sz w:val="28"/>
          <w:szCs w:val="26"/>
        </w:rPr>
        <w:t>, установленных ст.10 настоящего Положения;</w:t>
      </w:r>
    </w:p>
    <w:p w:rsidR="00E55635" w:rsidRDefault="00E55635" w:rsidP="00E55635">
      <w:pPr>
        <w:pStyle w:val="ConsPlusNormal"/>
        <w:ind w:firstLine="702"/>
        <w:jc w:val="both"/>
        <w:rPr>
          <w:rFonts w:ascii="Times New Roman" w:hAnsi="Times New Roman" w:cs="Times New Roman"/>
          <w:color w:val="000000"/>
          <w:spacing w:val="-1"/>
          <w:sz w:val="28"/>
          <w:szCs w:val="26"/>
        </w:rPr>
      </w:pPr>
      <w:r>
        <w:rPr>
          <w:rFonts w:ascii="Times New Roman" w:hAnsi="Times New Roman" w:cs="Times New Roman"/>
          <w:color w:val="000000"/>
          <w:spacing w:val="-8"/>
          <w:sz w:val="28"/>
          <w:szCs w:val="26"/>
        </w:rPr>
        <w:t xml:space="preserve">- </w:t>
      </w:r>
      <w:r>
        <w:rPr>
          <w:rFonts w:ascii="Times New Roman" w:hAnsi="Times New Roman" w:cs="Times New Roman"/>
          <w:color w:val="000000"/>
          <w:spacing w:val="5"/>
          <w:sz w:val="28"/>
          <w:szCs w:val="26"/>
        </w:rPr>
        <w:t xml:space="preserve">перечень главных администраторов, источников финансирования </w:t>
      </w:r>
      <w:r>
        <w:rPr>
          <w:rFonts w:ascii="Times New Roman" w:hAnsi="Times New Roman" w:cs="Times New Roman"/>
          <w:color w:val="000000"/>
          <w:spacing w:val="-1"/>
          <w:sz w:val="28"/>
          <w:szCs w:val="26"/>
        </w:rPr>
        <w:t>дефицита  бюджета в случаях, установленных ст.11 настоящего Положения;</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распределение бюджетных ассигнований по разделам, подразделам, </w:t>
      </w:r>
      <w:r>
        <w:rPr>
          <w:rFonts w:ascii="Times New Roman" w:hAnsi="Times New Roman" w:cs="Times New Roman"/>
          <w:color w:val="000000"/>
          <w:spacing w:val="7"/>
          <w:sz w:val="28"/>
          <w:szCs w:val="26"/>
        </w:rPr>
        <w:t xml:space="preserve">целевым статьям и видам расходов классификации расходов бюджетов в </w:t>
      </w:r>
      <w:r>
        <w:rPr>
          <w:rFonts w:ascii="Times New Roman" w:hAnsi="Times New Roman" w:cs="Times New Roman"/>
          <w:color w:val="000000"/>
          <w:spacing w:val="-1"/>
          <w:sz w:val="28"/>
          <w:szCs w:val="26"/>
        </w:rPr>
        <w:t>ведомственной структуре расходов  бюджета на очередной финансовый год и плановый период;</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общий объём бюджетных ассигнований, направляемых на исполнение публичных нормативных обязательств;</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pacing w:val="-2"/>
          <w:sz w:val="28"/>
          <w:szCs w:val="26"/>
        </w:rPr>
        <w:t xml:space="preserve">- </w:t>
      </w:r>
      <w:r>
        <w:rPr>
          <w:rFonts w:ascii="Times New Roman" w:hAnsi="Times New Roman" w:cs="Times New Roman"/>
          <w:color w:val="000000"/>
          <w:spacing w:val="2"/>
          <w:sz w:val="28"/>
          <w:szCs w:val="26"/>
        </w:rPr>
        <w:t xml:space="preserve">объём межбюджетных трансфертов, получаемых из других бюджетов и (или) предоставляемых бюджетам поселений </w:t>
      </w:r>
      <w:r>
        <w:rPr>
          <w:rFonts w:ascii="Times New Roman" w:hAnsi="Times New Roman" w:cs="Times New Roman"/>
          <w:color w:val="000000"/>
          <w:spacing w:val="1"/>
          <w:sz w:val="28"/>
          <w:szCs w:val="26"/>
        </w:rPr>
        <w:t>в очередном финансовом году и плановом периоде</w:t>
      </w:r>
      <w:r>
        <w:rPr>
          <w:rFonts w:ascii="Times New Roman" w:hAnsi="Times New Roman" w:cs="Times New Roman"/>
          <w:color w:val="000000"/>
          <w:spacing w:val="-1"/>
          <w:sz w:val="28"/>
          <w:szCs w:val="26"/>
        </w:rPr>
        <w:t>;</w:t>
      </w:r>
    </w:p>
    <w:p w:rsidR="00E55635" w:rsidRDefault="00E55635" w:rsidP="00E55635">
      <w:pPr>
        <w:autoSpaceDE w:val="0"/>
        <w:autoSpaceDN w:val="0"/>
        <w:adjustRightInd w:val="0"/>
        <w:ind w:firstLine="720"/>
        <w:jc w:val="both"/>
        <w:rPr>
          <w:color w:val="000000"/>
          <w:sz w:val="28"/>
          <w:szCs w:val="26"/>
        </w:rPr>
      </w:pPr>
      <w:r>
        <w:rPr>
          <w:color w:val="000000"/>
          <w:spacing w:val="-1"/>
          <w:sz w:val="28"/>
          <w:szCs w:val="26"/>
        </w:rPr>
        <w:t xml:space="preserve">- </w:t>
      </w:r>
      <w:r>
        <w:rPr>
          <w:color w:val="000000"/>
          <w:sz w:val="28"/>
          <w:szCs w:val="26"/>
        </w:rPr>
        <w:t>общий объём условно утверждаемых (утвержденных) расходов на первый год планового периода в объёме не менее 2,5 процента общего объёма расходов  бюджета, на второй год планового периода в объёме не менее 5 процентов общего объёма расходов  бюджета;</w:t>
      </w:r>
    </w:p>
    <w:p w:rsidR="00E55635" w:rsidRDefault="00E55635" w:rsidP="00E55635">
      <w:pPr>
        <w:pStyle w:val="ConsPlusNormal"/>
        <w:ind w:firstLine="702"/>
        <w:jc w:val="both"/>
        <w:rPr>
          <w:rFonts w:ascii="Times New Roman" w:hAnsi="Times New Roman" w:cs="Times New Roman"/>
          <w:color w:val="000000"/>
          <w:spacing w:val="9"/>
          <w:sz w:val="28"/>
          <w:szCs w:val="26"/>
        </w:rPr>
      </w:pPr>
      <w:r>
        <w:rPr>
          <w:rFonts w:ascii="Times New Roman" w:hAnsi="Times New Roman" w:cs="Times New Roman"/>
          <w:color w:val="000000"/>
          <w:spacing w:val="-1"/>
          <w:sz w:val="28"/>
          <w:szCs w:val="26"/>
        </w:rPr>
        <w:t xml:space="preserve">- источники финансирования дефицита  бюджета </w:t>
      </w:r>
      <w:r>
        <w:rPr>
          <w:rFonts w:ascii="Times New Roman" w:hAnsi="Times New Roman" w:cs="Times New Roman"/>
          <w:color w:val="000000"/>
          <w:spacing w:val="9"/>
          <w:sz w:val="28"/>
          <w:szCs w:val="26"/>
        </w:rPr>
        <w:t>на очередной финансовый год и плановый период в случае принятия бюджета с дефицитом;</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верхний предел муниципального внутреннего долга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0A601E">
        <w:rPr>
          <w:rFonts w:ascii="Times New Roman" w:hAnsi="Times New Roman" w:cs="Times New Roman"/>
          <w:sz w:val="28"/>
          <w:szCs w:val="28"/>
        </w:rPr>
        <w:t>Тройнянского</w:t>
      </w:r>
      <w:r w:rsidR="000A601E">
        <w:rPr>
          <w:rFonts w:ascii="Times New Roman" w:hAnsi="Times New Roman" w:cs="Times New Roman"/>
          <w:color w:val="000000"/>
          <w:sz w:val="28"/>
          <w:szCs w:val="26"/>
        </w:rPr>
        <w:t xml:space="preserve"> </w:t>
      </w:r>
      <w:r>
        <w:rPr>
          <w:rFonts w:ascii="Times New Roman" w:hAnsi="Times New Roman" w:cs="Times New Roman"/>
          <w:color w:val="000000"/>
          <w:sz w:val="28"/>
          <w:szCs w:val="26"/>
        </w:rPr>
        <w:t>сельского поселения;</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иные показатели, установленные Бюджетным кодексом Российской Федерации.</w:t>
      </w:r>
    </w:p>
    <w:p w:rsidR="00E55635" w:rsidRDefault="00E55635" w:rsidP="00E55635">
      <w:pPr>
        <w:autoSpaceDE w:val="0"/>
        <w:autoSpaceDN w:val="0"/>
        <w:adjustRightInd w:val="0"/>
        <w:ind w:firstLine="720"/>
        <w:jc w:val="both"/>
        <w:rPr>
          <w:color w:val="000000"/>
          <w:sz w:val="28"/>
          <w:szCs w:val="26"/>
        </w:rPr>
      </w:pPr>
      <w:r>
        <w:rPr>
          <w:color w:val="000000"/>
          <w:sz w:val="28"/>
          <w:szCs w:val="26"/>
        </w:rPr>
        <w:lastRenderedPageBreak/>
        <w:t>4.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E55635" w:rsidRDefault="00E55635" w:rsidP="00E55635">
      <w:pPr>
        <w:autoSpaceDE w:val="0"/>
        <w:autoSpaceDN w:val="0"/>
        <w:adjustRightInd w:val="0"/>
        <w:ind w:firstLine="720"/>
        <w:jc w:val="both"/>
        <w:rPr>
          <w:color w:val="000000"/>
          <w:sz w:val="28"/>
          <w:szCs w:val="26"/>
        </w:rPr>
      </w:pPr>
      <w:r>
        <w:rPr>
          <w:color w:val="000000"/>
          <w:sz w:val="28"/>
          <w:szCs w:val="26"/>
        </w:rPr>
        <w:t xml:space="preserve">Изменение параметров планового периода  бюджета осуществляется в соответствии с настоящим Положением. </w:t>
      </w:r>
    </w:p>
    <w:p w:rsidR="00E55635" w:rsidRDefault="00E55635" w:rsidP="00E55635">
      <w:pPr>
        <w:autoSpaceDE w:val="0"/>
        <w:autoSpaceDN w:val="0"/>
        <w:adjustRightInd w:val="0"/>
        <w:ind w:firstLine="720"/>
        <w:jc w:val="both"/>
        <w:rPr>
          <w:color w:val="000000"/>
          <w:sz w:val="28"/>
          <w:szCs w:val="26"/>
        </w:rPr>
      </w:pPr>
      <w:r>
        <w:rPr>
          <w:color w:val="000000"/>
          <w:sz w:val="28"/>
          <w:szCs w:val="26"/>
        </w:rPr>
        <w:t>5.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объёма расходов  бюджета.</w:t>
      </w:r>
    </w:p>
    <w:p w:rsidR="00E55635" w:rsidRDefault="00E55635" w:rsidP="00D77004">
      <w:pPr>
        <w:pStyle w:val="ConsPlusNormal"/>
        <w:ind w:firstLine="0"/>
        <w:jc w:val="both"/>
        <w:rPr>
          <w:rFonts w:ascii="Times New Roman" w:hAnsi="Times New Roman" w:cs="Times New Roman"/>
          <w:color w:val="000000"/>
          <w:sz w:val="28"/>
          <w:szCs w:val="26"/>
        </w:rPr>
      </w:pPr>
    </w:p>
    <w:p w:rsidR="00E55635" w:rsidRDefault="00E55635" w:rsidP="00E55635">
      <w:pPr>
        <w:shd w:val="clear" w:color="auto" w:fill="FFFFFF"/>
        <w:spacing w:line="290" w:lineRule="atLeast"/>
        <w:ind w:firstLine="540"/>
        <w:jc w:val="both"/>
        <w:rPr>
          <w:color w:val="000000"/>
          <w:sz w:val="28"/>
          <w:szCs w:val="26"/>
        </w:rPr>
      </w:pPr>
      <w:r>
        <w:rPr>
          <w:b/>
          <w:color w:val="000000"/>
          <w:sz w:val="28"/>
          <w:szCs w:val="26"/>
        </w:rPr>
        <w:t>Статья 38. Документы и материалы, представляемые одновременно с проектом решения о  бюджете</w:t>
      </w:r>
      <w:r>
        <w:rPr>
          <w:color w:val="000000"/>
          <w:sz w:val="28"/>
          <w:szCs w:val="26"/>
        </w:rPr>
        <w:t xml:space="preserve">. </w:t>
      </w:r>
    </w:p>
    <w:p w:rsidR="00E55635" w:rsidRDefault="00E55635" w:rsidP="00E55635">
      <w:pPr>
        <w:pStyle w:val="ConsPlusNormal"/>
        <w:ind w:firstLine="0"/>
        <w:rPr>
          <w:rFonts w:ascii="Times New Roman" w:hAnsi="Times New Roman" w:cs="Times New Roman"/>
          <w:color w:val="000000"/>
          <w:sz w:val="28"/>
          <w:szCs w:val="26"/>
        </w:rPr>
      </w:pPr>
    </w:p>
    <w:p w:rsidR="00E55635" w:rsidRDefault="00E55635" w:rsidP="00E55635">
      <w:pPr>
        <w:pStyle w:val="ConsPlusNormal"/>
        <w:ind w:firstLine="684"/>
        <w:jc w:val="both"/>
        <w:rPr>
          <w:rFonts w:ascii="Times New Roman" w:hAnsi="Times New Roman" w:cs="Times New Roman"/>
          <w:sz w:val="28"/>
          <w:szCs w:val="26"/>
        </w:rPr>
      </w:pPr>
      <w:r>
        <w:rPr>
          <w:rFonts w:ascii="Times New Roman" w:hAnsi="Times New Roman" w:cs="Times New Roman"/>
          <w:sz w:val="28"/>
          <w:szCs w:val="26"/>
        </w:rPr>
        <w:t>Одновременно с проектом решения о бюджете в Совет народных депутатов представляются:</w:t>
      </w:r>
    </w:p>
    <w:p w:rsidR="00E55635" w:rsidRDefault="00E55635" w:rsidP="00E55635">
      <w:pPr>
        <w:pStyle w:val="ConsPlusNormal"/>
        <w:ind w:firstLine="684"/>
        <w:jc w:val="both"/>
        <w:rPr>
          <w:rFonts w:ascii="Times New Roman" w:hAnsi="Times New Roman" w:cs="Times New Roman"/>
          <w:sz w:val="28"/>
          <w:szCs w:val="26"/>
        </w:rPr>
      </w:pPr>
      <w:r>
        <w:rPr>
          <w:rFonts w:ascii="Times New Roman" w:hAnsi="Times New Roman" w:cs="Times New Roman"/>
          <w:sz w:val="28"/>
          <w:szCs w:val="26"/>
        </w:rPr>
        <w:t xml:space="preserve">основные направления бюджетной политики и основные направления налоговой политики в </w:t>
      </w:r>
      <w:proofErr w:type="spellStart"/>
      <w:r w:rsidR="000A601E">
        <w:rPr>
          <w:rFonts w:ascii="Times New Roman" w:hAnsi="Times New Roman" w:cs="Times New Roman"/>
          <w:sz w:val="28"/>
          <w:szCs w:val="28"/>
        </w:rPr>
        <w:t>Тройнянском</w:t>
      </w:r>
      <w:proofErr w:type="spellEnd"/>
      <w:r>
        <w:rPr>
          <w:rFonts w:ascii="Times New Roman" w:hAnsi="Times New Roman" w:cs="Times New Roman"/>
          <w:sz w:val="28"/>
          <w:szCs w:val="26"/>
        </w:rPr>
        <w:t xml:space="preserve"> сельском поселении;</w:t>
      </w:r>
    </w:p>
    <w:p w:rsidR="00E55635" w:rsidRDefault="00E55635" w:rsidP="00E55635">
      <w:pPr>
        <w:pStyle w:val="ConsPlusNormal"/>
        <w:ind w:firstLine="684"/>
        <w:jc w:val="both"/>
        <w:rPr>
          <w:rFonts w:ascii="Times New Roman" w:hAnsi="Times New Roman" w:cs="Times New Roman"/>
          <w:sz w:val="28"/>
          <w:szCs w:val="26"/>
        </w:rPr>
      </w:pPr>
      <w:r>
        <w:rPr>
          <w:rFonts w:ascii="Times New Roman" w:hAnsi="Times New Roman" w:cs="Times New Roman"/>
          <w:sz w:val="28"/>
          <w:szCs w:val="26"/>
        </w:rPr>
        <w:t xml:space="preserve">предварительные итоги социально-экономического развития </w:t>
      </w:r>
      <w:r w:rsidR="000A601E">
        <w:rPr>
          <w:rFonts w:ascii="Times New Roman" w:hAnsi="Times New Roman" w:cs="Times New Roman"/>
          <w:sz w:val="28"/>
          <w:szCs w:val="28"/>
        </w:rPr>
        <w:t>Тройнянского</w:t>
      </w:r>
      <w:r w:rsidR="00D77004">
        <w:rPr>
          <w:rFonts w:ascii="Times New Roman" w:hAnsi="Times New Roman" w:cs="Times New Roman"/>
          <w:sz w:val="28"/>
          <w:szCs w:val="26"/>
        </w:rPr>
        <w:t xml:space="preserve"> </w:t>
      </w:r>
      <w:r>
        <w:rPr>
          <w:rFonts w:ascii="Times New Roman" w:hAnsi="Times New Roman" w:cs="Times New Roman"/>
          <w:sz w:val="28"/>
          <w:szCs w:val="26"/>
        </w:rPr>
        <w:t xml:space="preserve">сельского поселения за истекший период текущего финансового года и ожидаемые итоги социально-экономического развития </w:t>
      </w:r>
      <w:r w:rsidR="000A601E">
        <w:rPr>
          <w:rFonts w:ascii="Times New Roman" w:hAnsi="Times New Roman" w:cs="Times New Roman"/>
          <w:sz w:val="28"/>
          <w:szCs w:val="28"/>
        </w:rPr>
        <w:t>Тройнянского</w:t>
      </w:r>
      <w:r>
        <w:rPr>
          <w:rFonts w:ascii="Times New Roman" w:hAnsi="Times New Roman" w:cs="Times New Roman"/>
          <w:sz w:val="28"/>
          <w:szCs w:val="26"/>
        </w:rPr>
        <w:t xml:space="preserve"> сельского поселения за текущий финансовый год;</w:t>
      </w:r>
    </w:p>
    <w:p w:rsidR="00E55635" w:rsidRDefault="00E55635" w:rsidP="00E55635">
      <w:pPr>
        <w:pStyle w:val="ConsPlusNormal"/>
        <w:ind w:firstLine="684"/>
        <w:jc w:val="both"/>
        <w:rPr>
          <w:rFonts w:ascii="Times New Roman" w:hAnsi="Times New Roman" w:cs="Times New Roman"/>
          <w:sz w:val="28"/>
          <w:szCs w:val="26"/>
        </w:rPr>
      </w:pPr>
      <w:r>
        <w:rPr>
          <w:rFonts w:ascii="Times New Roman" w:hAnsi="Times New Roman" w:cs="Times New Roman"/>
          <w:sz w:val="28"/>
          <w:szCs w:val="26"/>
        </w:rPr>
        <w:t xml:space="preserve">прогноз социально-экономического развития </w:t>
      </w:r>
      <w:r w:rsidR="000A601E">
        <w:rPr>
          <w:rFonts w:ascii="Times New Roman" w:hAnsi="Times New Roman" w:cs="Times New Roman"/>
          <w:sz w:val="28"/>
          <w:szCs w:val="28"/>
        </w:rPr>
        <w:t>Тройнянского</w:t>
      </w:r>
      <w:r>
        <w:rPr>
          <w:rFonts w:ascii="Times New Roman" w:hAnsi="Times New Roman" w:cs="Times New Roman"/>
          <w:sz w:val="28"/>
          <w:szCs w:val="26"/>
        </w:rPr>
        <w:t xml:space="preserve"> сельского поселения;</w:t>
      </w:r>
    </w:p>
    <w:p w:rsidR="00E55635" w:rsidRDefault="00E55635" w:rsidP="00E55635">
      <w:pPr>
        <w:pStyle w:val="ConsPlusNormal"/>
        <w:ind w:firstLine="684"/>
        <w:jc w:val="both"/>
        <w:rPr>
          <w:rFonts w:ascii="Times New Roman" w:hAnsi="Times New Roman" w:cs="Times New Roman"/>
          <w:sz w:val="28"/>
          <w:szCs w:val="26"/>
        </w:rPr>
      </w:pPr>
      <w:r>
        <w:rPr>
          <w:rFonts w:ascii="Times New Roman" w:hAnsi="Times New Roman" w:cs="Times New Roman"/>
          <w:sz w:val="28"/>
          <w:szCs w:val="26"/>
        </w:rPr>
        <w:t>прогноз основных характеристик (общий объем доходов, общий объем расходов, дефицита (</w:t>
      </w:r>
      <w:proofErr w:type="spellStart"/>
      <w:r>
        <w:rPr>
          <w:rFonts w:ascii="Times New Roman" w:hAnsi="Times New Roman" w:cs="Times New Roman"/>
          <w:sz w:val="28"/>
          <w:szCs w:val="26"/>
        </w:rPr>
        <w:t>профицита</w:t>
      </w:r>
      <w:proofErr w:type="spellEnd"/>
      <w:r>
        <w:rPr>
          <w:rFonts w:ascii="Times New Roman" w:hAnsi="Times New Roman" w:cs="Times New Roman"/>
          <w:sz w:val="28"/>
          <w:szCs w:val="26"/>
        </w:rPr>
        <w:t xml:space="preserve">) бюджета) консолидированного бюджета  </w:t>
      </w:r>
      <w:r w:rsidR="000A601E">
        <w:rPr>
          <w:rFonts w:ascii="Times New Roman" w:hAnsi="Times New Roman" w:cs="Times New Roman"/>
          <w:sz w:val="28"/>
          <w:szCs w:val="28"/>
        </w:rPr>
        <w:t>Тройнянского</w:t>
      </w:r>
      <w:r>
        <w:rPr>
          <w:rFonts w:ascii="Times New Roman" w:hAnsi="Times New Roman" w:cs="Times New Roman"/>
          <w:sz w:val="28"/>
          <w:szCs w:val="26"/>
        </w:rPr>
        <w:t xml:space="preserve"> сельского поселения на очередной финансовый год и плановый период либо утвержденный среднесрочный финансовый план;</w:t>
      </w:r>
    </w:p>
    <w:p w:rsidR="00E55635" w:rsidRDefault="00E55635" w:rsidP="00E55635">
      <w:pPr>
        <w:pStyle w:val="ConsPlusNormal"/>
        <w:ind w:firstLine="684"/>
        <w:jc w:val="both"/>
        <w:rPr>
          <w:rFonts w:ascii="Times New Roman" w:hAnsi="Times New Roman" w:cs="Times New Roman"/>
          <w:sz w:val="28"/>
          <w:szCs w:val="26"/>
        </w:rPr>
      </w:pPr>
      <w:r>
        <w:rPr>
          <w:rFonts w:ascii="Times New Roman" w:hAnsi="Times New Roman" w:cs="Times New Roman"/>
          <w:sz w:val="28"/>
          <w:szCs w:val="26"/>
        </w:rPr>
        <w:t>пояснительная записка к проекту бюджета;</w:t>
      </w:r>
    </w:p>
    <w:p w:rsidR="00E55635" w:rsidRDefault="00E55635" w:rsidP="00E55635">
      <w:pPr>
        <w:pStyle w:val="ConsPlusNormal"/>
        <w:ind w:firstLine="684"/>
        <w:jc w:val="both"/>
        <w:rPr>
          <w:rFonts w:ascii="Times New Roman" w:hAnsi="Times New Roman" w:cs="Times New Roman"/>
          <w:sz w:val="28"/>
          <w:szCs w:val="26"/>
        </w:rPr>
      </w:pPr>
      <w:r>
        <w:rPr>
          <w:rFonts w:ascii="Times New Roman" w:hAnsi="Times New Roman" w:cs="Times New Roman"/>
          <w:sz w:val="28"/>
          <w:szCs w:val="26"/>
        </w:rPr>
        <w:t>методики (проекты методик) и расчеты распределения межбюджетных трансфертов;</w:t>
      </w:r>
    </w:p>
    <w:p w:rsidR="00E55635" w:rsidRDefault="00E55635" w:rsidP="00E55635">
      <w:pPr>
        <w:pStyle w:val="ConsPlusNormal"/>
        <w:ind w:firstLine="684"/>
        <w:jc w:val="both"/>
        <w:rPr>
          <w:rFonts w:ascii="Times New Roman" w:hAnsi="Times New Roman" w:cs="Times New Roman"/>
          <w:sz w:val="28"/>
          <w:szCs w:val="26"/>
        </w:rPr>
      </w:pPr>
      <w:r>
        <w:rPr>
          <w:rFonts w:ascii="Times New Roman" w:hAnsi="Times New Roman" w:cs="Times New Roman"/>
          <w:sz w:val="28"/>
          <w:szCs w:val="26"/>
        </w:rPr>
        <w:t xml:space="preserve">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  </w:t>
      </w:r>
      <w:r w:rsidR="000A601E">
        <w:rPr>
          <w:rFonts w:ascii="Times New Roman" w:hAnsi="Times New Roman" w:cs="Times New Roman"/>
          <w:sz w:val="28"/>
          <w:szCs w:val="28"/>
        </w:rPr>
        <w:t>Тройнянского</w:t>
      </w:r>
      <w:r>
        <w:rPr>
          <w:rFonts w:ascii="Times New Roman" w:hAnsi="Times New Roman" w:cs="Times New Roman"/>
          <w:sz w:val="28"/>
          <w:szCs w:val="26"/>
        </w:rPr>
        <w:t xml:space="preserve"> сельского поселения;</w:t>
      </w:r>
    </w:p>
    <w:p w:rsidR="00E55635" w:rsidRDefault="00E55635" w:rsidP="00E55635">
      <w:pPr>
        <w:pStyle w:val="ConsPlusNormal"/>
        <w:ind w:firstLine="684"/>
        <w:jc w:val="both"/>
        <w:rPr>
          <w:rFonts w:ascii="Times New Roman" w:hAnsi="Times New Roman" w:cs="Times New Roman"/>
          <w:sz w:val="28"/>
          <w:szCs w:val="26"/>
        </w:rPr>
      </w:pPr>
      <w:r>
        <w:rPr>
          <w:rFonts w:ascii="Times New Roman" w:hAnsi="Times New Roman" w:cs="Times New Roman"/>
          <w:sz w:val="28"/>
          <w:szCs w:val="26"/>
        </w:rPr>
        <w:t>оценка ожидаемого исполнения бюджета на текущий финансовый год;</w:t>
      </w:r>
    </w:p>
    <w:p w:rsidR="00E55635" w:rsidRDefault="00E55635" w:rsidP="00E55635">
      <w:pPr>
        <w:ind w:left="10" w:right="10" w:firstLine="706"/>
        <w:jc w:val="both"/>
        <w:rPr>
          <w:sz w:val="28"/>
          <w:szCs w:val="26"/>
        </w:rPr>
      </w:pPr>
      <w:r>
        <w:rPr>
          <w:sz w:val="28"/>
          <w:szCs w:val="26"/>
        </w:rPr>
        <w:t>предложенные Советом народных депутатов, проекты бюджетных смет указанных органов, представляемые в случае возникновения разногласий с финансовым органом района в отношении указанных бюджетных смет;</w:t>
      </w:r>
    </w:p>
    <w:p w:rsidR="00E55635" w:rsidRDefault="00E55635" w:rsidP="00E55635">
      <w:pPr>
        <w:ind w:left="10" w:right="10" w:firstLine="706"/>
        <w:jc w:val="both"/>
        <w:rPr>
          <w:sz w:val="28"/>
          <w:szCs w:val="28"/>
        </w:rPr>
      </w:pPr>
      <w:r>
        <w:rPr>
          <w:rStyle w:val="blk"/>
          <w:sz w:val="28"/>
          <w:szCs w:val="28"/>
        </w:rPr>
        <w:t xml:space="preserve">реестры источников доходов бюджета </w:t>
      </w:r>
      <w:r w:rsidR="000A601E">
        <w:rPr>
          <w:sz w:val="28"/>
          <w:szCs w:val="28"/>
        </w:rPr>
        <w:t>Тройнянского</w:t>
      </w:r>
      <w:r>
        <w:rPr>
          <w:rStyle w:val="blk"/>
          <w:sz w:val="28"/>
          <w:szCs w:val="28"/>
        </w:rPr>
        <w:t xml:space="preserve"> сельского поселения;</w:t>
      </w:r>
    </w:p>
    <w:p w:rsidR="00E55635" w:rsidRDefault="00E55635" w:rsidP="00E55635">
      <w:pPr>
        <w:pStyle w:val="ConsPlusNormal"/>
        <w:ind w:firstLine="684"/>
        <w:jc w:val="both"/>
        <w:rPr>
          <w:rFonts w:ascii="Times New Roman" w:hAnsi="Times New Roman" w:cs="Times New Roman"/>
          <w:sz w:val="28"/>
          <w:szCs w:val="26"/>
        </w:rPr>
      </w:pPr>
      <w:r>
        <w:rPr>
          <w:rFonts w:ascii="Times New Roman" w:hAnsi="Times New Roman" w:cs="Times New Roman"/>
          <w:sz w:val="28"/>
          <w:szCs w:val="26"/>
        </w:rPr>
        <w:t>иные документы и материалы.</w:t>
      </w:r>
    </w:p>
    <w:p w:rsidR="00E55635" w:rsidRDefault="00E55635" w:rsidP="00E55635">
      <w:pPr>
        <w:pStyle w:val="ConsPlusNormal"/>
        <w:ind w:firstLine="684"/>
        <w:jc w:val="both"/>
        <w:rPr>
          <w:rFonts w:ascii="Times New Roman" w:hAnsi="Times New Roman" w:cs="Times New Roman"/>
          <w:sz w:val="28"/>
          <w:szCs w:val="26"/>
        </w:rPr>
      </w:pPr>
      <w:r>
        <w:rPr>
          <w:rFonts w:ascii="Times New Roman" w:hAnsi="Times New Roman" w:cs="Times New Roman"/>
          <w:sz w:val="28"/>
          <w:szCs w:val="26"/>
        </w:rPr>
        <w:t xml:space="preserve">В случае утверждения решением о бюджете распределения бюджетных ассигнований по муниципальным программам и </w:t>
      </w:r>
      <w:proofErr w:type="spellStart"/>
      <w:r>
        <w:rPr>
          <w:rFonts w:ascii="Times New Roman" w:hAnsi="Times New Roman" w:cs="Times New Roman"/>
          <w:sz w:val="28"/>
          <w:szCs w:val="26"/>
        </w:rPr>
        <w:t>непрограммным</w:t>
      </w:r>
      <w:proofErr w:type="spellEnd"/>
      <w:r>
        <w:rPr>
          <w:rFonts w:ascii="Times New Roman" w:hAnsi="Times New Roman" w:cs="Times New Roman"/>
          <w:sz w:val="28"/>
          <w:szCs w:val="26"/>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55635" w:rsidRPr="00D77004" w:rsidRDefault="00E55635" w:rsidP="00D77004">
      <w:pPr>
        <w:pStyle w:val="ConsPlusNormal"/>
        <w:ind w:firstLine="684"/>
        <w:jc w:val="both"/>
        <w:rPr>
          <w:rFonts w:ascii="Times New Roman" w:hAnsi="Times New Roman" w:cs="Times New Roman"/>
          <w:sz w:val="28"/>
          <w:szCs w:val="26"/>
        </w:rPr>
      </w:pPr>
      <w:r>
        <w:rPr>
          <w:rFonts w:ascii="Times New Roman" w:hAnsi="Times New Roman" w:cs="Times New Roman"/>
          <w:sz w:val="28"/>
          <w:szCs w:val="26"/>
        </w:rPr>
        <w:lastRenderedPageBreak/>
        <w:t>В случае</w:t>
      </w:r>
      <w:proofErr w:type="gramStart"/>
      <w:r>
        <w:rPr>
          <w:rFonts w:ascii="Times New Roman" w:hAnsi="Times New Roman" w:cs="Times New Roman"/>
          <w:sz w:val="28"/>
          <w:szCs w:val="26"/>
        </w:rPr>
        <w:t>,</w:t>
      </w:r>
      <w:proofErr w:type="gramEnd"/>
      <w:r>
        <w:rPr>
          <w:rFonts w:ascii="Times New Roman" w:hAnsi="Times New Roman" w:cs="Times New Roman"/>
          <w:sz w:val="28"/>
          <w:szCs w:val="26"/>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E55635" w:rsidRDefault="00E55635" w:rsidP="00E55635">
      <w:pPr>
        <w:pStyle w:val="ConsPlusNormal"/>
        <w:jc w:val="both"/>
        <w:rPr>
          <w:rFonts w:ascii="Times New Roman" w:hAnsi="Times New Roman" w:cs="Times New Roman"/>
          <w:color w:val="000000"/>
          <w:sz w:val="28"/>
          <w:szCs w:val="26"/>
        </w:rPr>
      </w:pPr>
    </w:p>
    <w:p w:rsidR="00E55635" w:rsidRDefault="00E55635" w:rsidP="00E55635">
      <w:pPr>
        <w:pStyle w:val="ConsPlusTitle"/>
        <w:widowControl/>
        <w:jc w:val="center"/>
        <w:rPr>
          <w:rFonts w:ascii="Times New Roman" w:hAnsi="Times New Roman" w:cs="Times New Roman"/>
          <w:color w:val="000000"/>
          <w:sz w:val="28"/>
          <w:szCs w:val="26"/>
        </w:rPr>
      </w:pPr>
      <w:r>
        <w:rPr>
          <w:rFonts w:ascii="Times New Roman" w:hAnsi="Times New Roman" w:cs="Times New Roman"/>
          <w:color w:val="000000"/>
          <w:sz w:val="28"/>
          <w:szCs w:val="26"/>
        </w:rPr>
        <w:t xml:space="preserve">РАЗДЕЛ </w:t>
      </w:r>
      <w:r>
        <w:rPr>
          <w:rFonts w:ascii="Times New Roman" w:hAnsi="Times New Roman" w:cs="Times New Roman"/>
          <w:color w:val="000000"/>
          <w:sz w:val="28"/>
          <w:szCs w:val="26"/>
          <w:lang w:val="en-US"/>
        </w:rPr>
        <w:t>VI</w:t>
      </w:r>
      <w:r>
        <w:rPr>
          <w:rFonts w:ascii="Times New Roman" w:hAnsi="Times New Roman" w:cs="Times New Roman"/>
          <w:color w:val="000000"/>
          <w:sz w:val="28"/>
          <w:szCs w:val="26"/>
        </w:rPr>
        <w:t xml:space="preserve">. ПОРЯДОК </w:t>
      </w:r>
      <w:r>
        <w:rPr>
          <w:rFonts w:ascii="Times New Roman" w:hAnsi="Times New Roman" w:cs="Times New Roman"/>
          <w:caps/>
          <w:color w:val="000000"/>
          <w:sz w:val="28"/>
          <w:szCs w:val="26"/>
        </w:rPr>
        <w:t>рассмотрения ПРОЕКТА</w:t>
      </w:r>
      <w:r>
        <w:rPr>
          <w:rFonts w:ascii="Times New Roman" w:hAnsi="Times New Roman" w:cs="Times New Roman"/>
          <w:color w:val="000000"/>
          <w:sz w:val="28"/>
          <w:szCs w:val="26"/>
        </w:rPr>
        <w:t xml:space="preserve"> РЕШЕНИЯ</w:t>
      </w:r>
      <w:r>
        <w:rPr>
          <w:rFonts w:ascii="Times New Roman" w:hAnsi="Times New Roman" w:cs="Times New Roman"/>
          <w:caps/>
          <w:color w:val="000000"/>
          <w:sz w:val="28"/>
          <w:szCs w:val="26"/>
        </w:rPr>
        <w:t xml:space="preserve"> </w:t>
      </w:r>
      <w:r>
        <w:rPr>
          <w:rFonts w:ascii="Times New Roman" w:hAnsi="Times New Roman" w:cs="Times New Roman"/>
          <w:color w:val="000000"/>
          <w:sz w:val="28"/>
          <w:szCs w:val="26"/>
        </w:rPr>
        <w:t xml:space="preserve">О  БЮДЖЕТЕ </w:t>
      </w:r>
      <w:r>
        <w:rPr>
          <w:rFonts w:ascii="Times New Roman" w:hAnsi="Times New Roman" w:cs="Times New Roman"/>
          <w:caps/>
          <w:color w:val="000000"/>
          <w:sz w:val="28"/>
          <w:szCs w:val="26"/>
        </w:rPr>
        <w:t>и его утверждения</w:t>
      </w:r>
      <w:r w:rsidR="00D77004">
        <w:rPr>
          <w:rFonts w:ascii="Times New Roman" w:hAnsi="Times New Roman" w:cs="Times New Roman"/>
          <w:caps/>
          <w:color w:val="000000"/>
          <w:sz w:val="28"/>
          <w:szCs w:val="26"/>
        </w:rPr>
        <w:t>.</w:t>
      </w:r>
    </w:p>
    <w:p w:rsidR="00E55635" w:rsidRDefault="00E55635" w:rsidP="00E55635">
      <w:pPr>
        <w:pStyle w:val="ConsPlusTitle"/>
        <w:widowControl/>
        <w:ind w:firstLine="684"/>
        <w:jc w:val="both"/>
        <w:rPr>
          <w:rFonts w:ascii="Times New Roman" w:hAnsi="Times New Roman" w:cs="Times New Roman"/>
          <w:b w:val="0"/>
          <w:color w:val="000000"/>
          <w:sz w:val="28"/>
          <w:szCs w:val="26"/>
        </w:rPr>
      </w:pPr>
    </w:p>
    <w:p w:rsidR="00E55635" w:rsidRDefault="00E55635" w:rsidP="00E55635">
      <w:pPr>
        <w:pStyle w:val="ConsPlusNormal"/>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39. Общие положения.</w:t>
      </w:r>
    </w:p>
    <w:p w:rsidR="00E55635" w:rsidRDefault="00E55635" w:rsidP="00E55635">
      <w:pPr>
        <w:pStyle w:val="ConsPlusNormal"/>
        <w:rPr>
          <w:rFonts w:ascii="Times New Roman" w:hAnsi="Times New Roman" w:cs="Times New Roman"/>
          <w:b/>
          <w:color w:val="000000"/>
          <w:sz w:val="28"/>
          <w:szCs w:val="26"/>
        </w:rPr>
      </w:pP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1. Проект решения о  бюджете принимается ежегодно в одном чтении.</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2. Правом законодательной инициативы при разработке проекта бюджета обладают: депутаты Совета народных депутатов, глава муниципального образования.</w:t>
      </w:r>
    </w:p>
    <w:p w:rsidR="00E55635" w:rsidRDefault="00E55635" w:rsidP="00E55635">
      <w:pPr>
        <w:pStyle w:val="ConsPlusNormal"/>
        <w:jc w:val="both"/>
        <w:rPr>
          <w:rFonts w:ascii="Times New Roman" w:hAnsi="Times New Roman" w:cs="Times New Roman"/>
          <w:color w:val="000000"/>
          <w:sz w:val="28"/>
          <w:szCs w:val="26"/>
        </w:rPr>
      </w:pPr>
    </w:p>
    <w:p w:rsidR="00E55635" w:rsidRDefault="00E55635" w:rsidP="00E55635">
      <w:pPr>
        <w:pStyle w:val="ConsPlusNormal"/>
        <w:jc w:val="both"/>
        <w:rPr>
          <w:rFonts w:ascii="Times New Roman" w:hAnsi="Times New Roman" w:cs="Times New Roman"/>
          <w:b/>
          <w:color w:val="000000"/>
          <w:sz w:val="28"/>
          <w:szCs w:val="26"/>
        </w:rPr>
      </w:pPr>
      <w:r>
        <w:rPr>
          <w:rFonts w:ascii="Times New Roman" w:hAnsi="Times New Roman" w:cs="Times New Roman"/>
          <w:b/>
          <w:color w:val="000000"/>
          <w:sz w:val="28"/>
          <w:szCs w:val="26"/>
        </w:rPr>
        <w:t>Статья 40. Внесение проекта решения о  бюджете на рассмотрение сессии  Совета народных депутатов.</w:t>
      </w:r>
    </w:p>
    <w:p w:rsidR="00E55635" w:rsidRDefault="00E55635" w:rsidP="00E55635">
      <w:pPr>
        <w:pStyle w:val="ConsPlusNormal"/>
        <w:rPr>
          <w:rFonts w:ascii="Times New Roman" w:hAnsi="Times New Roman" w:cs="Times New Roman"/>
          <w:color w:val="000000"/>
          <w:sz w:val="28"/>
          <w:szCs w:val="26"/>
        </w:rPr>
      </w:pPr>
    </w:p>
    <w:p w:rsidR="00E55635" w:rsidRDefault="00E55635" w:rsidP="00E55635">
      <w:pPr>
        <w:pStyle w:val="ConsPlusNormal"/>
        <w:ind w:firstLine="67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1. Администрация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вносит на рассмотрение  Совета народных депутатов проект решения о  бюджете не позднее 15 ноября текущего года.</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2. </w:t>
      </w:r>
      <w:r>
        <w:rPr>
          <w:rFonts w:ascii="Times New Roman" w:hAnsi="Times New Roman" w:cs="Times New Roman"/>
          <w:sz w:val="28"/>
          <w:szCs w:val="26"/>
        </w:rPr>
        <w:t>Одновременно с проектом  бюджета в Совет народных депутатов представляются документы и материалы в соответствии со статьёй 38 настоящего Положения.</w:t>
      </w:r>
    </w:p>
    <w:p w:rsidR="00E55635" w:rsidRDefault="00E55635" w:rsidP="00E55635">
      <w:pPr>
        <w:pStyle w:val="ConsPlusNormal"/>
        <w:ind w:firstLine="684"/>
        <w:jc w:val="both"/>
        <w:rPr>
          <w:rFonts w:ascii="Times New Roman" w:hAnsi="Times New Roman" w:cs="Times New Roman"/>
          <w:color w:val="000000"/>
          <w:sz w:val="28"/>
          <w:szCs w:val="26"/>
        </w:rPr>
      </w:pPr>
    </w:p>
    <w:p w:rsidR="00E55635" w:rsidRDefault="00E55635" w:rsidP="00E55635">
      <w:pPr>
        <w:autoSpaceDE w:val="0"/>
        <w:autoSpaceDN w:val="0"/>
        <w:adjustRightInd w:val="0"/>
        <w:ind w:firstLine="684"/>
        <w:jc w:val="both"/>
        <w:rPr>
          <w:b/>
          <w:color w:val="000000"/>
          <w:sz w:val="28"/>
          <w:szCs w:val="26"/>
        </w:rPr>
      </w:pPr>
      <w:r>
        <w:rPr>
          <w:b/>
          <w:color w:val="000000"/>
          <w:sz w:val="28"/>
          <w:szCs w:val="26"/>
        </w:rPr>
        <w:t>Статья 41. Рассмотрение проекта решения о  бюджете в Совете народных депутатов.</w:t>
      </w:r>
    </w:p>
    <w:p w:rsidR="00E55635" w:rsidRDefault="00E55635" w:rsidP="00E55635">
      <w:pPr>
        <w:autoSpaceDE w:val="0"/>
        <w:autoSpaceDN w:val="0"/>
        <w:adjustRightInd w:val="0"/>
        <w:ind w:firstLine="684"/>
        <w:rPr>
          <w:sz w:val="28"/>
          <w:szCs w:val="26"/>
        </w:rPr>
      </w:pPr>
    </w:p>
    <w:p w:rsidR="00E55635" w:rsidRDefault="00E55635" w:rsidP="00E55635">
      <w:pPr>
        <w:autoSpaceDE w:val="0"/>
        <w:autoSpaceDN w:val="0"/>
        <w:adjustRightInd w:val="0"/>
        <w:ind w:firstLine="684"/>
        <w:jc w:val="both"/>
        <w:rPr>
          <w:sz w:val="28"/>
          <w:szCs w:val="26"/>
        </w:rPr>
      </w:pPr>
      <w:r>
        <w:rPr>
          <w:sz w:val="28"/>
          <w:szCs w:val="26"/>
        </w:rPr>
        <w:t>1. Председатель Совета народных депутатов организует работу по рассмотрению проекта решения</w:t>
      </w:r>
      <w:r>
        <w:rPr>
          <w:color w:val="000000"/>
          <w:sz w:val="28"/>
          <w:szCs w:val="26"/>
        </w:rPr>
        <w:t xml:space="preserve"> о  бюджете</w:t>
      </w:r>
      <w:r>
        <w:rPr>
          <w:sz w:val="28"/>
          <w:szCs w:val="26"/>
        </w:rPr>
        <w:t>, направляя его депутатам, в комитеты и в комиссии для замечаний и предложений, а также в ревизионную комиссию на заключение.</w:t>
      </w:r>
    </w:p>
    <w:p w:rsidR="00E55635" w:rsidRDefault="00E55635" w:rsidP="00E55635">
      <w:pPr>
        <w:autoSpaceDE w:val="0"/>
        <w:autoSpaceDN w:val="0"/>
        <w:adjustRightInd w:val="0"/>
        <w:ind w:firstLine="684"/>
        <w:jc w:val="both"/>
        <w:rPr>
          <w:sz w:val="28"/>
          <w:szCs w:val="26"/>
        </w:rPr>
      </w:pPr>
      <w:r>
        <w:rPr>
          <w:sz w:val="28"/>
          <w:szCs w:val="26"/>
        </w:rPr>
        <w:t>2. Комиссии Совета народных депутатов в течение пяти дней рассматривают проект решения</w:t>
      </w:r>
      <w:r>
        <w:rPr>
          <w:color w:val="000000"/>
          <w:sz w:val="28"/>
          <w:szCs w:val="26"/>
        </w:rPr>
        <w:t xml:space="preserve"> о бюджете</w:t>
      </w:r>
      <w:r>
        <w:rPr>
          <w:sz w:val="28"/>
          <w:szCs w:val="26"/>
        </w:rPr>
        <w:t xml:space="preserve"> и формируют замечания и предложения. При внесении предложений по увеличению доходной части бюджета или изменению расходной части  бюджета указываются источники дополнительных доходов или статьи расходов, подлежащие сокращению.</w:t>
      </w:r>
    </w:p>
    <w:p w:rsidR="00E55635" w:rsidRDefault="00E55635" w:rsidP="00E55635">
      <w:pPr>
        <w:autoSpaceDE w:val="0"/>
        <w:autoSpaceDN w:val="0"/>
        <w:adjustRightInd w:val="0"/>
        <w:ind w:firstLine="684"/>
        <w:jc w:val="both"/>
        <w:rPr>
          <w:sz w:val="28"/>
          <w:szCs w:val="26"/>
        </w:rPr>
      </w:pPr>
      <w:r>
        <w:rPr>
          <w:sz w:val="28"/>
          <w:szCs w:val="26"/>
        </w:rPr>
        <w:t>Подготовленные замечания и предложения, а также заключение ревизионной комиссии в течение трёх дней направляются в администрацию.</w:t>
      </w:r>
    </w:p>
    <w:p w:rsidR="00E55635" w:rsidRDefault="00E55635" w:rsidP="00E55635">
      <w:pPr>
        <w:pStyle w:val="ConsPlusNormal"/>
        <w:ind w:firstLine="684"/>
        <w:jc w:val="both"/>
        <w:rPr>
          <w:rFonts w:ascii="Times New Roman" w:hAnsi="Times New Roman" w:cs="Times New Roman"/>
          <w:color w:val="000000"/>
          <w:sz w:val="28"/>
          <w:szCs w:val="26"/>
        </w:rPr>
      </w:pPr>
      <w:r>
        <w:rPr>
          <w:rFonts w:ascii="Times New Roman" w:hAnsi="Times New Roman" w:cs="Times New Roman"/>
          <w:color w:val="000000"/>
          <w:sz w:val="28"/>
          <w:szCs w:val="26"/>
        </w:rPr>
        <w:t>Заключение должно содержать:</w:t>
      </w:r>
    </w:p>
    <w:p w:rsidR="00E55635" w:rsidRDefault="00E55635" w:rsidP="00E55635">
      <w:pPr>
        <w:pStyle w:val="ConsPlusNormal"/>
        <w:ind w:firstLine="684"/>
        <w:jc w:val="both"/>
        <w:rPr>
          <w:rFonts w:ascii="Times New Roman" w:hAnsi="Times New Roman" w:cs="Times New Roman"/>
          <w:color w:val="000000"/>
          <w:sz w:val="28"/>
          <w:szCs w:val="26"/>
        </w:rPr>
      </w:pPr>
      <w:r>
        <w:rPr>
          <w:rFonts w:ascii="Times New Roman" w:hAnsi="Times New Roman" w:cs="Times New Roman"/>
          <w:color w:val="000000"/>
          <w:sz w:val="28"/>
          <w:szCs w:val="26"/>
        </w:rPr>
        <w:t>1) оценку:</w:t>
      </w:r>
    </w:p>
    <w:p w:rsidR="00E55635" w:rsidRDefault="00E55635" w:rsidP="00E55635">
      <w:pPr>
        <w:pStyle w:val="ConsPlusNormal"/>
        <w:ind w:firstLine="684"/>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прогноза социально-экономического развития </w:t>
      </w:r>
      <w:r w:rsidR="000A601E">
        <w:rPr>
          <w:rFonts w:ascii="Times New Roman" w:hAnsi="Times New Roman" w:cs="Times New Roman"/>
          <w:sz w:val="28"/>
          <w:szCs w:val="28"/>
        </w:rPr>
        <w:t>Тройнянского</w:t>
      </w:r>
      <w:r w:rsidR="00D77004">
        <w:rPr>
          <w:rFonts w:ascii="Times New Roman" w:hAnsi="Times New Roman" w:cs="Times New Roman"/>
          <w:color w:val="000000"/>
          <w:sz w:val="28"/>
          <w:szCs w:val="26"/>
        </w:rPr>
        <w:t xml:space="preserve"> </w:t>
      </w:r>
      <w:r>
        <w:rPr>
          <w:rFonts w:ascii="Times New Roman" w:hAnsi="Times New Roman" w:cs="Times New Roman"/>
          <w:color w:val="000000"/>
          <w:sz w:val="28"/>
          <w:szCs w:val="26"/>
        </w:rPr>
        <w:t>сельского поселения;</w:t>
      </w:r>
    </w:p>
    <w:p w:rsidR="00E55635" w:rsidRDefault="00E55635" w:rsidP="00E55635">
      <w:pPr>
        <w:pStyle w:val="ConsPlusNormal"/>
        <w:ind w:firstLine="684"/>
        <w:jc w:val="both"/>
        <w:rPr>
          <w:rFonts w:ascii="Times New Roman" w:hAnsi="Times New Roman" w:cs="Times New Roman"/>
          <w:color w:val="000000"/>
          <w:sz w:val="28"/>
          <w:szCs w:val="26"/>
        </w:rPr>
      </w:pPr>
      <w:r>
        <w:rPr>
          <w:rFonts w:ascii="Times New Roman" w:hAnsi="Times New Roman" w:cs="Times New Roman"/>
          <w:color w:val="000000"/>
          <w:sz w:val="28"/>
          <w:szCs w:val="26"/>
        </w:rPr>
        <w:t>- основных направлений бюджетной и налоговой политики;</w:t>
      </w:r>
    </w:p>
    <w:p w:rsidR="00E55635" w:rsidRDefault="00E55635" w:rsidP="00E55635">
      <w:pPr>
        <w:pStyle w:val="ConsPlusNormal"/>
        <w:ind w:firstLine="684"/>
        <w:jc w:val="both"/>
        <w:rPr>
          <w:rFonts w:ascii="Times New Roman" w:hAnsi="Times New Roman" w:cs="Times New Roman"/>
          <w:color w:val="000000"/>
          <w:sz w:val="28"/>
          <w:szCs w:val="26"/>
        </w:rPr>
      </w:pPr>
      <w:r>
        <w:rPr>
          <w:rFonts w:ascii="Times New Roman" w:hAnsi="Times New Roman" w:cs="Times New Roman"/>
          <w:color w:val="000000"/>
          <w:sz w:val="28"/>
          <w:szCs w:val="26"/>
        </w:rPr>
        <w:t>- концепции  бюджета;</w:t>
      </w:r>
    </w:p>
    <w:p w:rsidR="00E55635" w:rsidRDefault="00E55635" w:rsidP="00E55635">
      <w:pPr>
        <w:pStyle w:val="ConsPlusNormal"/>
        <w:ind w:firstLine="684"/>
        <w:jc w:val="both"/>
        <w:rPr>
          <w:rFonts w:ascii="Times New Roman" w:hAnsi="Times New Roman" w:cs="Times New Roman"/>
          <w:color w:val="000000"/>
          <w:sz w:val="28"/>
          <w:szCs w:val="26"/>
        </w:rPr>
      </w:pPr>
      <w:r>
        <w:rPr>
          <w:rFonts w:ascii="Times New Roman" w:hAnsi="Times New Roman" w:cs="Times New Roman"/>
          <w:color w:val="000000"/>
          <w:sz w:val="28"/>
          <w:szCs w:val="26"/>
        </w:rPr>
        <w:lastRenderedPageBreak/>
        <w:t>- основных характеристик  бюджета на очередной финансовый год и плановый период;</w:t>
      </w:r>
    </w:p>
    <w:p w:rsidR="00E55635" w:rsidRDefault="00E55635" w:rsidP="00E55635">
      <w:pPr>
        <w:pStyle w:val="ConsPlusNormal"/>
        <w:ind w:firstLine="684"/>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2) предложения по принятию или по отклонению представленного проекта решения </w:t>
      </w:r>
      <w:r w:rsidR="000A601E">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о бюджете.</w:t>
      </w:r>
    </w:p>
    <w:p w:rsidR="00E55635" w:rsidRDefault="00E55635" w:rsidP="00E55635">
      <w:pPr>
        <w:autoSpaceDE w:val="0"/>
        <w:autoSpaceDN w:val="0"/>
        <w:adjustRightInd w:val="0"/>
        <w:ind w:firstLine="684"/>
        <w:jc w:val="both"/>
        <w:rPr>
          <w:sz w:val="28"/>
          <w:szCs w:val="26"/>
        </w:rPr>
      </w:pPr>
      <w:r>
        <w:rPr>
          <w:sz w:val="28"/>
          <w:szCs w:val="26"/>
        </w:rPr>
        <w:t xml:space="preserve">3. Глава  </w:t>
      </w:r>
      <w:r w:rsidR="000A601E">
        <w:rPr>
          <w:sz w:val="28"/>
          <w:szCs w:val="28"/>
        </w:rPr>
        <w:t>Тройнянского</w:t>
      </w:r>
      <w:r>
        <w:rPr>
          <w:color w:val="000000"/>
          <w:sz w:val="28"/>
          <w:szCs w:val="26"/>
        </w:rPr>
        <w:t xml:space="preserve"> </w:t>
      </w:r>
      <w:r>
        <w:rPr>
          <w:sz w:val="28"/>
          <w:szCs w:val="26"/>
        </w:rPr>
        <w:t xml:space="preserve">сельского поселения организует доработку проекта решения Совета народных депутатов </w:t>
      </w:r>
      <w:r w:rsidR="000A601E">
        <w:rPr>
          <w:sz w:val="28"/>
          <w:szCs w:val="28"/>
        </w:rPr>
        <w:t>Тройнянского</w:t>
      </w:r>
      <w:r w:rsidR="00D77004">
        <w:rPr>
          <w:sz w:val="28"/>
          <w:szCs w:val="26"/>
        </w:rPr>
        <w:t xml:space="preserve"> сельского </w:t>
      </w:r>
      <w:r>
        <w:rPr>
          <w:sz w:val="28"/>
          <w:szCs w:val="26"/>
        </w:rPr>
        <w:t xml:space="preserve">поселения </w:t>
      </w:r>
      <w:r>
        <w:rPr>
          <w:color w:val="000000"/>
          <w:sz w:val="28"/>
          <w:szCs w:val="26"/>
        </w:rPr>
        <w:t>о бюджете</w:t>
      </w:r>
      <w:r>
        <w:rPr>
          <w:sz w:val="28"/>
          <w:szCs w:val="26"/>
        </w:rPr>
        <w:t xml:space="preserve"> и вносит уточнённый проект решения в  Совет народных депутатов и ревизионную комиссию не позднее пяти дней с момента получения обобщённых Комиссией замечаний и предложений депутатов  Совета.</w:t>
      </w:r>
    </w:p>
    <w:p w:rsidR="00E55635" w:rsidRDefault="00E55635" w:rsidP="00E55635">
      <w:pPr>
        <w:autoSpaceDE w:val="0"/>
        <w:autoSpaceDN w:val="0"/>
        <w:adjustRightInd w:val="0"/>
        <w:ind w:firstLine="684"/>
        <w:jc w:val="both"/>
        <w:rPr>
          <w:sz w:val="28"/>
          <w:szCs w:val="26"/>
        </w:rPr>
      </w:pPr>
      <w:r>
        <w:rPr>
          <w:sz w:val="28"/>
          <w:szCs w:val="26"/>
        </w:rPr>
        <w:t xml:space="preserve">4. Администрация  в течение двух дней выносит </w:t>
      </w:r>
      <w:r w:rsidR="00321183">
        <w:rPr>
          <w:sz w:val="28"/>
          <w:szCs w:val="26"/>
        </w:rPr>
        <w:t>реш</w:t>
      </w:r>
      <w:r>
        <w:rPr>
          <w:sz w:val="28"/>
          <w:szCs w:val="26"/>
        </w:rPr>
        <w:t xml:space="preserve">ение о публичных слушаниях бюджета  </w:t>
      </w:r>
      <w:r w:rsidR="000A601E">
        <w:rPr>
          <w:sz w:val="28"/>
          <w:szCs w:val="28"/>
        </w:rPr>
        <w:t>Тройнянского</w:t>
      </w:r>
      <w:r>
        <w:rPr>
          <w:color w:val="000000"/>
          <w:sz w:val="28"/>
          <w:szCs w:val="26"/>
        </w:rPr>
        <w:t xml:space="preserve">  </w:t>
      </w:r>
      <w:r>
        <w:rPr>
          <w:sz w:val="28"/>
          <w:szCs w:val="26"/>
        </w:rPr>
        <w:t>сельского поселения.</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5. </w:t>
      </w:r>
      <w:proofErr w:type="gramStart"/>
      <w:r>
        <w:rPr>
          <w:rFonts w:ascii="Times New Roman" w:hAnsi="Times New Roman" w:cs="Times New Roman"/>
          <w:color w:val="000000"/>
          <w:sz w:val="28"/>
          <w:szCs w:val="26"/>
        </w:rPr>
        <w:t>При рассмотрении проекта решения Совета народных депутатов о бюджете</w:t>
      </w:r>
      <w:r w:rsidR="00D77004">
        <w:rPr>
          <w:rFonts w:ascii="Times New Roman" w:hAnsi="Times New Roman" w:cs="Times New Roman"/>
          <w:color w:val="000000"/>
          <w:sz w:val="28"/>
          <w:szCs w:val="26"/>
        </w:rPr>
        <w:t>,</w:t>
      </w:r>
      <w:r>
        <w:rPr>
          <w:rFonts w:ascii="Times New Roman" w:hAnsi="Times New Roman" w:cs="Times New Roman"/>
          <w:color w:val="000000"/>
          <w:sz w:val="28"/>
          <w:szCs w:val="26"/>
        </w:rPr>
        <w:t xml:space="preserve"> Совет народных депутатов заслушивает доклад главы </w:t>
      </w:r>
      <w:r w:rsidR="00321183">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или его представителя и содоклад председателя Комиссии или представителя Комиссии, а также председателя ревизионной комиссии, обсуждает концепцию и прогноз социально-экономического развития  </w:t>
      </w:r>
      <w:r w:rsidR="00321183">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основные направления бюджетной и налоговой политики на очередной финансовый год, основные принципы и расчеты по взаимоотношениям бюджета и</w:t>
      </w:r>
      <w:proofErr w:type="gramEnd"/>
      <w:r>
        <w:rPr>
          <w:rFonts w:ascii="Times New Roman" w:hAnsi="Times New Roman" w:cs="Times New Roman"/>
          <w:color w:val="000000"/>
          <w:sz w:val="28"/>
          <w:szCs w:val="26"/>
        </w:rPr>
        <w:t xml:space="preserve"> бюджетов поселений.</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При рассмотрении Советом народных депутатов проекта решения  </w:t>
      </w:r>
      <w:r w:rsidR="00321183">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w:t>
      </w:r>
      <w:r>
        <w:rPr>
          <w:rFonts w:ascii="Times New Roman" w:hAnsi="Times New Roman" w:cs="Times New Roman"/>
          <w:sz w:val="28"/>
          <w:szCs w:val="26"/>
        </w:rPr>
        <w:t>Бобровского</w:t>
      </w:r>
      <w:r>
        <w:rPr>
          <w:rFonts w:ascii="Times New Roman" w:hAnsi="Times New Roman" w:cs="Times New Roman"/>
          <w:color w:val="000000"/>
          <w:sz w:val="28"/>
          <w:szCs w:val="26"/>
        </w:rPr>
        <w:t xml:space="preserve"> муниципального района о  бюджете утверждаются:</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общий объём доходов  бюджета на очередной финансовый год и плановый период с выделением получаемых межбюджетных трансфертов;</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общий объём расходов  бюджета в очередном финансовом году и плановом периоде;</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условно утверждаемые расходы в объёме не менее 2,5 процента общего объёма расходов  бюджета на первый год планового периода и не менее 5 процентов общего объёма расходов бюджета на второй год планового периода;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дефицит (</w:t>
      </w:r>
      <w:proofErr w:type="spellStart"/>
      <w:r>
        <w:rPr>
          <w:rFonts w:ascii="Times New Roman" w:hAnsi="Times New Roman" w:cs="Times New Roman"/>
          <w:color w:val="000000"/>
          <w:sz w:val="28"/>
          <w:szCs w:val="26"/>
        </w:rPr>
        <w:t>профицит</w:t>
      </w:r>
      <w:proofErr w:type="spellEnd"/>
      <w:r>
        <w:rPr>
          <w:rFonts w:ascii="Times New Roman" w:hAnsi="Times New Roman" w:cs="Times New Roman"/>
          <w:color w:val="000000"/>
          <w:sz w:val="28"/>
          <w:szCs w:val="26"/>
        </w:rPr>
        <w:t>)  бюджета;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нормативы распределения доходов между районным бюджетом и бюджетами поселений в случае, если они не утверждены бюджетным законодательством Российской Федерации;</w:t>
      </w:r>
    </w:p>
    <w:p w:rsidR="00E55635" w:rsidRDefault="00E55635" w:rsidP="00E55635">
      <w:pPr>
        <w:tabs>
          <w:tab w:val="left" w:pos="1022"/>
        </w:tabs>
        <w:ind w:firstLine="702"/>
        <w:rPr>
          <w:color w:val="000000"/>
          <w:sz w:val="28"/>
          <w:szCs w:val="26"/>
        </w:rPr>
      </w:pPr>
      <w:r>
        <w:rPr>
          <w:color w:val="000000"/>
          <w:sz w:val="28"/>
          <w:szCs w:val="26"/>
        </w:rPr>
        <w:t>- перечень главных администраторов доходов  бюджета;</w:t>
      </w:r>
    </w:p>
    <w:p w:rsidR="00E55635" w:rsidRDefault="00E55635" w:rsidP="00E55635">
      <w:pPr>
        <w:pStyle w:val="ConsPlusNormal"/>
        <w:ind w:firstLine="702"/>
        <w:jc w:val="both"/>
        <w:rPr>
          <w:rFonts w:ascii="Times New Roman" w:hAnsi="Times New Roman" w:cs="Times New Roman"/>
          <w:color w:val="000000"/>
          <w:spacing w:val="-1"/>
          <w:sz w:val="28"/>
          <w:szCs w:val="26"/>
        </w:rPr>
      </w:pPr>
      <w:r>
        <w:rPr>
          <w:rFonts w:ascii="Times New Roman" w:hAnsi="Times New Roman" w:cs="Times New Roman"/>
          <w:color w:val="000000"/>
          <w:spacing w:val="-8"/>
          <w:sz w:val="28"/>
          <w:szCs w:val="26"/>
        </w:rPr>
        <w:t xml:space="preserve">- </w:t>
      </w:r>
      <w:r>
        <w:rPr>
          <w:rFonts w:ascii="Times New Roman" w:hAnsi="Times New Roman" w:cs="Times New Roman"/>
          <w:color w:val="000000"/>
          <w:spacing w:val="5"/>
          <w:sz w:val="28"/>
          <w:szCs w:val="26"/>
        </w:rPr>
        <w:t xml:space="preserve">перечень главных администраторов, источников финансирования </w:t>
      </w:r>
      <w:r>
        <w:rPr>
          <w:rFonts w:ascii="Times New Roman" w:hAnsi="Times New Roman" w:cs="Times New Roman"/>
          <w:color w:val="000000"/>
          <w:spacing w:val="-1"/>
          <w:sz w:val="28"/>
          <w:szCs w:val="26"/>
        </w:rPr>
        <w:t>дефицита  бюджета;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w:t>
      </w:r>
      <w:r>
        <w:rPr>
          <w:rFonts w:ascii="Times New Roman" w:hAnsi="Times New Roman" w:cs="Times New Roman"/>
          <w:color w:val="000000"/>
          <w:spacing w:val="-1"/>
          <w:sz w:val="28"/>
          <w:szCs w:val="26"/>
        </w:rPr>
        <w:t>источники финансирования дефицита  бюджета</w:t>
      </w:r>
      <w:r>
        <w:rPr>
          <w:rFonts w:ascii="Times New Roman" w:hAnsi="Times New Roman" w:cs="Times New Roman"/>
          <w:color w:val="000000"/>
          <w:sz w:val="28"/>
          <w:szCs w:val="26"/>
        </w:rPr>
        <w:t>;</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распределение бюджетных ассигнований по разделам, подразделам, </w:t>
      </w:r>
      <w:r>
        <w:rPr>
          <w:rFonts w:ascii="Times New Roman" w:hAnsi="Times New Roman" w:cs="Times New Roman"/>
          <w:color w:val="000000"/>
          <w:spacing w:val="7"/>
          <w:sz w:val="28"/>
          <w:szCs w:val="26"/>
        </w:rPr>
        <w:t xml:space="preserve">целевым статьям и видам расходов классификации расходов бюджетов </w:t>
      </w:r>
      <w:r>
        <w:rPr>
          <w:rFonts w:ascii="Times New Roman" w:hAnsi="Times New Roman" w:cs="Times New Roman"/>
          <w:color w:val="000000"/>
          <w:spacing w:val="-1"/>
          <w:sz w:val="28"/>
          <w:szCs w:val="26"/>
        </w:rPr>
        <w:t>на очередной финансовый год и плановый период</w:t>
      </w:r>
      <w:r>
        <w:rPr>
          <w:rFonts w:ascii="Times New Roman" w:hAnsi="Times New Roman" w:cs="Times New Roman"/>
          <w:color w:val="000000"/>
          <w:sz w:val="28"/>
          <w:szCs w:val="26"/>
        </w:rPr>
        <w:t>;</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общий объём бюджетных ассигнований, направляемых на исполнение публичных нормативных обязательств;</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верхний предел муниципального внутреннего долга </w:t>
      </w:r>
      <w:r w:rsidR="00321183">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и (или) по состоянию на 1 января года, следующего за очередным финансовым годом, с указанием, в том числе, верхнего предела долга по муниципальным гарантиям </w:t>
      </w:r>
      <w:r w:rsidR="00321183">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w:t>
      </w:r>
    </w:p>
    <w:p w:rsidR="00E55635" w:rsidRDefault="00E55635" w:rsidP="00E55635">
      <w:pPr>
        <w:ind w:right="5" w:firstLine="715"/>
        <w:jc w:val="both"/>
        <w:rPr>
          <w:color w:val="000000"/>
          <w:sz w:val="28"/>
          <w:szCs w:val="26"/>
        </w:rPr>
      </w:pPr>
      <w:r>
        <w:rPr>
          <w:color w:val="000000"/>
          <w:sz w:val="28"/>
          <w:szCs w:val="26"/>
        </w:rPr>
        <w:lastRenderedPageBreak/>
        <w:t xml:space="preserve">- программа муниципальных внутренних заимствований </w:t>
      </w:r>
      <w:r w:rsidR="00321183">
        <w:rPr>
          <w:sz w:val="28"/>
          <w:szCs w:val="28"/>
        </w:rPr>
        <w:t>Тройнянского</w:t>
      </w:r>
      <w:r>
        <w:rPr>
          <w:color w:val="000000"/>
          <w:sz w:val="28"/>
          <w:szCs w:val="26"/>
        </w:rPr>
        <w:t xml:space="preserve"> сельского поселения на очередной финансовый год и плановый период;</w:t>
      </w:r>
    </w:p>
    <w:p w:rsidR="00E55635" w:rsidRDefault="00E55635" w:rsidP="00E55635">
      <w:pPr>
        <w:ind w:left="5" w:firstLine="710"/>
        <w:jc w:val="both"/>
        <w:rPr>
          <w:color w:val="000000"/>
          <w:sz w:val="28"/>
          <w:szCs w:val="26"/>
        </w:rPr>
      </w:pPr>
      <w:r>
        <w:rPr>
          <w:color w:val="000000"/>
          <w:sz w:val="28"/>
          <w:szCs w:val="26"/>
        </w:rPr>
        <w:t xml:space="preserve">- программа муниципальных гарантий </w:t>
      </w:r>
      <w:r w:rsidR="00321183">
        <w:rPr>
          <w:sz w:val="28"/>
          <w:szCs w:val="28"/>
        </w:rPr>
        <w:t>Тройнянского</w:t>
      </w:r>
      <w:r>
        <w:rPr>
          <w:color w:val="000000"/>
          <w:sz w:val="28"/>
          <w:szCs w:val="26"/>
        </w:rPr>
        <w:t xml:space="preserve"> сельского поселения в валюте Российской Федерации на очередной финансовый год и плановый период;</w:t>
      </w:r>
    </w:p>
    <w:p w:rsidR="00E55635" w:rsidRDefault="00E55635" w:rsidP="00E55635">
      <w:pPr>
        <w:spacing w:before="5"/>
        <w:ind w:firstLine="715"/>
        <w:jc w:val="both"/>
        <w:rPr>
          <w:color w:val="000000"/>
          <w:sz w:val="28"/>
          <w:szCs w:val="26"/>
        </w:rPr>
      </w:pPr>
      <w:r>
        <w:rPr>
          <w:color w:val="000000"/>
          <w:sz w:val="28"/>
          <w:szCs w:val="26"/>
        </w:rPr>
        <w:t>- программа предоставления бюджетных кредитов на очередной финансовый год и плановый период;</w:t>
      </w:r>
    </w:p>
    <w:p w:rsidR="00E55635" w:rsidRDefault="00E55635" w:rsidP="00E55635">
      <w:pPr>
        <w:ind w:left="10" w:right="10" w:firstLine="706"/>
        <w:jc w:val="both"/>
        <w:rPr>
          <w:color w:val="000000"/>
          <w:spacing w:val="-1"/>
          <w:sz w:val="28"/>
          <w:szCs w:val="26"/>
        </w:rPr>
      </w:pPr>
      <w:r>
        <w:rPr>
          <w:color w:val="000000"/>
          <w:sz w:val="28"/>
          <w:szCs w:val="26"/>
        </w:rPr>
        <w:t xml:space="preserve">- ведомственная структура расходов бюджета на очередной финансовый год и ведомственная структура расходов на первый и второй годы планового периода в соответствии с распределением бюджетных ассигнований по разделам, подразделам, </w:t>
      </w:r>
      <w:r>
        <w:rPr>
          <w:color w:val="000000"/>
          <w:spacing w:val="7"/>
          <w:sz w:val="28"/>
          <w:szCs w:val="26"/>
        </w:rPr>
        <w:t xml:space="preserve">целевым статьям и видам расходов классификации расходов бюджетов </w:t>
      </w:r>
      <w:r>
        <w:rPr>
          <w:color w:val="000000"/>
          <w:spacing w:val="-1"/>
          <w:sz w:val="28"/>
          <w:szCs w:val="26"/>
        </w:rPr>
        <w:t>на очередной финансовый год и плановый период;</w:t>
      </w:r>
    </w:p>
    <w:p w:rsidR="00E55635" w:rsidRDefault="00E55635" w:rsidP="00E55635">
      <w:pPr>
        <w:ind w:left="10" w:right="10" w:firstLine="706"/>
        <w:jc w:val="both"/>
        <w:rPr>
          <w:color w:val="000000"/>
          <w:sz w:val="28"/>
          <w:szCs w:val="26"/>
        </w:rPr>
      </w:pPr>
      <w:r>
        <w:rPr>
          <w:color w:val="000000"/>
          <w:spacing w:val="-1"/>
          <w:sz w:val="28"/>
          <w:szCs w:val="26"/>
        </w:rPr>
        <w:t xml:space="preserve">- текстовые статьи проекта решения Совета народных депутатов о местном бюджете. </w:t>
      </w:r>
    </w:p>
    <w:p w:rsidR="00E55635" w:rsidRDefault="00E55635" w:rsidP="00E55635">
      <w:pPr>
        <w:pStyle w:val="ConsPlusNormal"/>
        <w:ind w:firstLine="684"/>
        <w:jc w:val="both"/>
        <w:rPr>
          <w:rFonts w:ascii="Times New Roman" w:hAnsi="Times New Roman" w:cs="Times New Roman"/>
          <w:color w:val="000000"/>
          <w:sz w:val="28"/>
          <w:szCs w:val="26"/>
        </w:rPr>
      </w:pPr>
      <w:r>
        <w:rPr>
          <w:rFonts w:ascii="Times New Roman" w:hAnsi="Times New Roman" w:cs="Times New Roman"/>
          <w:color w:val="000000"/>
          <w:sz w:val="28"/>
          <w:szCs w:val="26"/>
        </w:rPr>
        <w:t>При утверждении параметров  бюджета Совет народных депутатов не имеет права увеличивать доходы и дефицит  бюджета, если на эти изменения отсутствует положительное заключение администрации.</w:t>
      </w:r>
    </w:p>
    <w:p w:rsidR="00E55635" w:rsidRDefault="00E55635" w:rsidP="00E55635">
      <w:pPr>
        <w:pStyle w:val="ConsPlusNormal"/>
        <w:ind w:firstLine="684"/>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После принятия проекта решения Совета народных депутатов о бюджете принятое решение в течение 5 дней Советом народных депутатов направляется главе </w:t>
      </w:r>
      <w:r w:rsidR="00321183">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для подписания и обнародования.</w:t>
      </w:r>
    </w:p>
    <w:p w:rsidR="00E55635" w:rsidRDefault="00E55635" w:rsidP="00E55635">
      <w:pPr>
        <w:pStyle w:val="ConsNormal"/>
        <w:ind w:firstLine="684"/>
        <w:jc w:val="both"/>
        <w:rPr>
          <w:rFonts w:ascii="Times New Roman" w:hAnsi="Times New Roman" w:cs="Times New Roman"/>
          <w:color w:val="000000"/>
          <w:sz w:val="28"/>
          <w:szCs w:val="26"/>
        </w:rPr>
      </w:pPr>
    </w:p>
    <w:p w:rsidR="00E55635" w:rsidRDefault="00E55635" w:rsidP="00E55635">
      <w:pPr>
        <w:pStyle w:val="ConsPlusNormal"/>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42. Временное управление  бюджетом.</w:t>
      </w:r>
    </w:p>
    <w:p w:rsidR="00E55635" w:rsidRDefault="00E55635" w:rsidP="00E55635">
      <w:pPr>
        <w:pStyle w:val="ConsPlusNormal"/>
        <w:rPr>
          <w:rFonts w:ascii="Times New Roman" w:hAnsi="Times New Roman" w:cs="Times New Roman"/>
          <w:color w:val="000000"/>
          <w:sz w:val="28"/>
          <w:szCs w:val="26"/>
        </w:rPr>
      </w:pPr>
    </w:p>
    <w:p w:rsidR="00E55635" w:rsidRDefault="00E55635" w:rsidP="00E55635">
      <w:pPr>
        <w:pStyle w:val="ConsNormal"/>
        <w:ind w:firstLine="684"/>
        <w:jc w:val="both"/>
        <w:rPr>
          <w:rFonts w:ascii="Times New Roman" w:hAnsi="Times New Roman" w:cs="Times New Roman"/>
          <w:color w:val="000000"/>
          <w:sz w:val="28"/>
          <w:szCs w:val="26"/>
        </w:rPr>
      </w:pPr>
      <w:r>
        <w:rPr>
          <w:rFonts w:ascii="Times New Roman" w:hAnsi="Times New Roman" w:cs="Times New Roman"/>
          <w:color w:val="000000"/>
          <w:sz w:val="28"/>
          <w:szCs w:val="26"/>
        </w:rPr>
        <w:t>Временное управление бюджетом осуществляется в соответствии со статьёй 190 Бюджетного кодекса Российской Федерации.</w:t>
      </w:r>
    </w:p>
    <w:p w:rsidR="00E55635" w:rsidRDefault="00E55635" w:rsidP="00E55635">
      <w:pPr>
        <w:pStyle w:val="ConsNormal"/>
        <w:ind w:firstLine="684"/>
        <w:jc w:val="both"/>
        <w:rPr>
          <w:rFonts w:ascii="Times New Roman" w:hAnsi="Times New Roman" w:cs="Times New Roman"/>
          <w:color w:val="000000"/>
          <w:sz w:val="28"/>
          <w:szCs w:val="26"/>
        </w:rPr>
      </w:pPr>
    </w:p>
    <w:p w:rsidR="00E55635" w:rsidRDefault="00E55635" w:rsidP="00E55635">
      <w:pPr>
        <w:pStyle w:val="ConsPlusNormal"/>
        <w:ind w:firstLine="714"/>
        <w:jc w:val="both"/>
        <w:rPr>
          <w:rFonts w:ascii="Times New Roman" w:hAnsi="Times New Roman" w:cs="Times New Roman"/>
          <w:b/>
          <w:color w:val="000000"/>
          <w:sz w:val="28"/>
          <w:szCs w:val="26"/>
        </w:rPr>
      </w:pPr>
      <w:r>
        <w:rPr>
          <w:rFonts w:ascii="Times New Roman" w:hAnsi="Times New Roman" w:cs="Times New Roman"/>
          <w:b/>
          <w:color w:val="000000"/>
          <w:sz w:val="28"/>
          <w:szCs w:val="26"/>
        </w:rPr>
        <w:t>Статья 43. Внесение изменений в решение Совета народных депутатов о  бюджете по окончании периода временного управления бюджетом.</w:t>
      </w:r>
    </w:p>
    <w:p w:rsidR="00E55635" w:rsidRDefault="00E55635" w:rsidP="00E55635">
      <w:pPr>
        <w:pStyle w:val="ConsPlusNormal"/>
        <w:ind w:firstLine="714"/>
        <w:jc w:val="both"/>
        <w:rPr>
          <w:rFonts w:ascii="Times New Roman" w:hAnsi="Times New Roman" w:cs="Times New Roman"/>
          <w:b/>
          <w:color w:val="000000"/>
          <w:sz w:val="28"/>
          <w:szCs w:val="26"/>
        </w:rPr>
      </w:pP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Внесение изменений в решение Совета народных депутатов о бюджете по окончании периода временного управления бюджетом осуществляется в соответствии со статьёй 191 Бюджетного кодекса Российской Федерации.</w:t>
      </w:r>
    </w:p>
    <w:p w:rsidR="00E55635" w:rsidRDefault="00E55635" w:rsidP="00E55635">
      <w:pPr>
        <w:pStyle w:val="ConsNormal"/>
        <w:ind w:firstLine="684"/>
        <w:jc w:val="both"/>
        <w:rPr>
          <w:rFonts w:ascii="Times New Roman" w:hAnsi="Times New Roman" w:cs="Times New Roman"/>
          <w:color w:val="000000"/>
          <w:sz w:val="28"/>
          <w:szCs w:val="26"/>
        </w:rPr>
      </w:pPr>
    </w:p>
    <w:p w:rsidR="00E55635" w:rsidRDefault="00E55635" w:rsidP="00E55635">
      <w:pPr>
        <w:pStyle w:val="ConsPlusNormal"/>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44. Исполнение  бюджета.</w:t>
      </w:r>
    </w:p>
    <w:p w:rsidR="00E55635" w:rsidRDefault="00E55635" w:rsidP="00E55635">
      <w:pPr>
        <w:pStyle w:val="ConsPlusNormal"/>
        <w:rPr>
          <w:rFonts w:ascii="Times New Roman" w:hAnsi="Times New Roman" w:cs="Times New Roman"/>
          <w:color w:val="000000"/>
          <w:sz w:val="28"/>
          <w:szCs w:val="26"/>
        </w:rPr>
      </w:pP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1. Исполнение бюджета обеспечивается администрацией. Организация исполнения  бюджета возлагается на финансовый орган. </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Исполнение  бюджета организуется на основе сводной бюджетной росписи  бюджета и кассового плана  бюджета.</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2. Кассовое обслуживание исполнения бюджета осуществляется в соответствии со статьями 215</w:t>
      </w:r>
      <w:r>
        <w:rPr>
          <w:rFonts w:ascii="Times New Roman" w:hAnsi="Times New Roman" w:cs="Times New Roman"/>
          <w:color w:val="000000"/>
          <w:sz w:val="28"/>
          <w:szCs w:val="26"/>
          <w:vertAlign w:val="superscript"/>
        </w:rPr>
        <w:t>1</w:t>
      </w:r>
      <w:r>
        <w:rPr>
          <w:rFonts w:ascii="Times New Roman" w:hAnsi="Times New Roman" w:cs="Times New Roman"/>
          <w:color w:val="000000"/>
          <w:sz w:val="28"/>
          <w:szCs w:val="26"/>
        </w:rPr>
        <w:t xml:space="preserve"> и 241 Бюджетного кодекса Российской Федерации.</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3. Управление средствами на едином счёте бюджета осуществляет финансовый орган. </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4. Финансовый орган  регистрирует поступления, регулирует объёмы и сроки принятия бюджетных обязательств, совершает разрешительные надписи </w:t>
      </w:r>
      <w:r>
        <w:rPr>
          <w:rFonts w:ascii="Times New Roman" w:hAnsi="Times New Roman" w:cs="Times New Roman"/>
          <w:color w:val="000000"/>
          <w:sz w:val="28"/>
          <w:szCs w:val="26"/>
        </w:rPr>
        <w:lastRenderedPageBreak/>
        <w:t>на право осуществления расходов в рамках выделенных лимитов обязательств бюджета, осуществляет платежи от имени получателей средств  бюджета.</w:t>
      </w:r>
    </w:p>
    <w:p w:rsidR="00E55635" w:rsidRDefault="00E55635" w:rsidP="00E55635">
      <w:pPr>
        <w:pStyle w:val="ConsPlusNormal"/>
        <w:ind w:firstLine="0"/>
        <w:jc w:val="both"/>
        <w:rPr>
          <w:rFonts w:ascii="Times New Roman" w:hAnsi="Times New Roman" w:cs="Times New Roman"/>
          <w:color w:val="000000"/>
          <w:sz w:val="28"/>
          <w:szCs w:val="26"/>
        </w:rPr>
      </w:pPr>
    </w:p>
    <w:p w:rsidR="00E55635" w:rsidRDefault="00E55635" w:rsidP="00E55635">
      <w:pPr>
        <w:pStyle w:val="ConsPlusNormal"/>
        <w:ind w:firstLine="702"/>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45. Исполнение  бюджета по доходам.</w:t>
      </w:r>
    </w:p>
    <w:p w:rsidR="00E55635" w:rsidRDefault="00E55635" w:rsidP="00E55635">
      <w:pPr>
        <w:pStyle w:val="ConsPlusNormal"/>
        <w:ind w:firstLine="702"/>
        <w:jc w:val="both"/>
        <w:rPr>
          <w:rFonts w:ascii="Times New Roman" w:hAnsi="Times New Roman" w:cs="Times New Roman"/>
          <w:color w:val="000000"/>
          <w:sz w:val="28"/>
          <w:szCs w:val="26"/>
        </w:rPr>
      </w:pP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Исполнение бюджета по доходам предусматривает:</w:t>
      </w:r>
    </w:p>
    <w:p w:rsidR="00E55635" w:rsidRDefault="00E55635" w:rsidP="00E55635">
      <w:pPr>
        <w:pStyle w:val="ConsPlusNormal"/>
        <w:ind w:firstLine="702"/>
        <w:jc w:val="both"/>
        <w:rPr>
          <w:rFonts w:ascii="Times New Roman" w:hAnsi="Times New Roman" w:cs="Times New Roman"/>
          <w:color w:val="000000"/>
          <w:sz w:val="28"/>
          <w:szCs w:val="26"/>
        </w:rPr>
      </w:pPr>
      <w:proofErr w:type="gramStart"/>
      <w:r>
        <w:rPr>
          <w:rFonts w:ascii="Times New Roman" w:hAnsi="Times New Roman" w:cs="Times New Roman"/>
          <w:color w:val="000000"/>
          <w:sz w:val="28"/>
          <w:szCs w:val="26"/>
        </w:rPr>
        <w:t xml:space="preserve">- зачисление на единый счёт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Воронежской области об областном бюджете  и иными законами Воронежской области, решением Совета народных депутатов о бюджете </w:t>
      </w:r>
      <w:r w:rsidR="00321183">
        <w:rPr>
          <w:rFonts w:ascii="Times New Roman" w:hAnsi="Times New Roman" w:cs="Times New Roman"/>
          <w:sz w:val="28"/>
          <w:szCs w:val="28"/>
        </w:rPr>
        <w:t>Тройнянского</w:t>
      </w:r>
      <w:r w:rsidR="00D21DF6">
        <w:rPr>
          <w:rFonts w:ascii="Times New Roman" w:hAnsi="Times New Roman" w:cs="Times New Roman"/>
          <w:color w:val="000000"/>
          <w:sz w:val="28"/>
          <w:szCs w:val="26"/>
        </w:rPr>
        <w:t xml:space="preserve"> </w:t>
      </w:r>
      <w:r>
        <w:rPr>
          <w:rFonts w:ascii="Times New Roman" w:hAnsi="Times New Roman" w:cs="Times New Roman"/>
          <w:color w:val="000000"/>
          <w:sz w:val="28"/>
          <w:szCs w:val="26"/>
        </w:rPr>
        <w:t>сельского поселения, принятыми в соответствии с положениями Бюджетного кодекса Российской Федерации</w:t>
      </w:r>
      <w:proofErr w:type="gramEnd"/>
      <w:r>
        <w:rPr>
          <w:rFonts w:ascii="Times New Roman" w:hAnsi="Times New Roman" w:cs="Times New Roman"/>
          <w:color w:val="000000"/>
          <w:sz w:val="28"/>
          <w:szCs w:val="26"/>
        </w:rPr>
        <w:t>, со счетов органов Федерального казначейства и иных поступлений в  бюджет;</w:t>
      </w:r>
    </w:p>
    <w:p w:rsidR="00E55635" w:rsidRDefault="00E55635" w:rsidP="00E55635">
      <w:pPr>
        <w:jc w:val="both"/>
        <w:rPr>
          <w:sz w:val="28"/>
          <w:szCs w:val="28"/>
        </w:rPr>
      </w:pPr>
      <w:r>
        <w:rPr>
          <w:sz w:val="28"/>
          <w:szCs w:val="28"/>
        </w:rPr>
        <w:t xml:space="preserve">    -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зачёт излишне уплаченных или излишне взысканных сумм в соответствии с законодательством Российской Федерации;</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уточнение администратором доходов бюджета платежей в бюджеты бюджетной системы Российской Федерации;</w:t>
      </w:r>
    </w:p>
    <w:p w:rsidR="00E55635" w:rsidRDefault="00E55635" w:rsidP="00E55635">
      <w:pPr>
        <w:pStyle w:val="ConsPlusNormal"/>
        <w:ind w:firstLine="684"/>
        <w:jc w:val="both"/>
        <w:rPr>
          <w:rFonts w:ascii="Times New Roman" w:hAnsi="Times New Roman" w:cs="Times New Roman"/>
          <w:color w:val="000000"/>
          <w:sz w:val="28"/>
          <w:szCs w:val="26"/>
        </w:rPr>
      </w:pPr>
      <w:proofErr w:type="gramStart"/>
      <w:r>
        <w:rPr>
          <w:rFonts w:ascii="Times New Roman" w:hAnsi="Times New Roman" w:cs="Times New Roman"/>
          <w:color w:val="000000"/>
          <w:sz w:val="28"/>
          <w:szCs w:val="26"/>
        </w:rPr>
        <w:t>- перечисление Федеральным казначейством</w:t>
      </w:r>
      <w:r>
        <w:rPr>
          <w:sz w:val="28"/>
          <w:szCs w:val="28"/>
        </w:rPr>
        <w:t xml:space="preserve"> </w:t>
      </w:r>
      <w:r>
        <w:rPr>
          <w:rFonts w:ascii="Times New Roman" w:hAnsi="Times New Roman" w:cs="Times New Roman"/>
          <w:sz w:val="28"/>
          <w:szCs w:val="28"/>
        </w:rPr>
        <w:t>излишне распределенных сумм,</w:t>
      </w:r>
      <w:r>
        <w:rPr>
          <w:rFonts w:ascii="Times New Roman" w:hAnsi="Times New Roman" w:cs="Times New Roman"/>
          <w:color w:val="000000"/>
          <w:sz w:val="28"/>
          <w:szCs w:val="26"/>
        </w:rPr>
        <w:t xml:space="preserve">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на соответствующие счета Федерального казначейства, предназначенные для учёта поступлений и их распределения между бюджетами бюджетной системы</w:t>
      </w:r>
      <w:proofErr w:type="gramEnd"/>
      <w:r>
        <w:rPr>
          <w:rFonts w:ascii="Times New Roman" w:hAnsi="Times New Roman" w:cs="Times New Roman"/>
          <w:color w:val="000000"/>
          <w:sz w:val="28"/>
          <w:szCs w:val="26"/>
        </w:rPr>
        <w:t xml:space="preserve"> Российской Федерации, в порядке, установленном Министерством финансов Российской Федерации.</w:t>
      </w:r>
    </w:p>
    <w:p w:rsidR="00E55635" w:rsidRDefault="00E55635" w:rsidP="00E55635">
      <w:pPr>
        <w:pStyle w:val="ConsPlusNormal"/>
        <w:ind w:firstLine="684"/>
        <w:jc w:val="both"/>
        <w:rPr>
          <w:rFonts w:ascii="Times New Roman" w:hAnsi="Times New Roman" w:cs="Times New Roman"/>
          <w:color w:val="000000"/>
          <w:sz w:val="28"/>
          <w:szCs w:val="26"/>
        </w:rPr>
      </w:pPr>
    </w:p>
    <w:p w:rsidR="00E55635" w:rsidRDefault="00E55635" w:rsidP="00E55635">
      <w:pPr>
        <w:pStyle w:val="ConsPlusNormal"/>
        <w:jc w:val="both"/>
        <w:rPr>
          <w:rFonts w:ascii="Times New Roman" w:hAnsi="Times New Roman" w:cs="Times New Roman"/>
          <w:b/>
          <w:sz w:val="28"/>
          <w:szCs w:val="26"/>
        </w:rPr>
      </w:pPr>
      <w:r>
        <w:rPr>
          <w:rFonts w:ascii="Times New Roman" w:hAnsi="Times New Roman" w:cs="Times New Roman"/>
          <w:b/>
          <w:sz w:val="28"/>
          <w:szCs w:val="26"/>
        </w:rPr>
        <w:t xml:space="preserve">Статья 45.1. Принятие решения о признании безнадежной к взысканию задолженности по платежам в бюджет </w:t>
      </w:r>
      <w:proofErr w:type="gramStart"/>
      <w:r>
        <w:rPr>
          <w:rFonts w:ascii="Times New Roman" w:hAnsi="Times New Roman" w:cs="Times New Roman"/>
          <w:b/>
          <w:sz w:val="28"/>
          <w:szCs w:val="26"/>
        </w:rPr>
        <w:t>и о ее</w:t>
      </w:r>
      <w:proofErr w:type="gramEnd"/>
      <w:r>
        <w:rPr>
          <w:rFonts w:ascii="Times New Roman" w:hAnsi="Times New Roman" w:cs="Times New Roman"/>
          <w:b/>
          <w:sz w:val="28"/>
          <w:szCs w:val="26"/>
        </w:rPr>
        <w:t xml:space="preserve"> списании (восстановлении).</w:t>
      </w:r>
    </w:p>
    <w:p w:rsidR="00E55635" w:rsidRDefault="00E55635" w:rsidP="00E55635">
      <w:pPr>
        <w:pStyle w:val="ConsPlusNormal"/>
        <w:jc w:val="both"/>
        <w:rPr>
          <w:rFonts w:ascii="Times New Roman" w:hAnsi="Times New Roman" w:cs="Times New Roman"/>
          <w:b/>
          <w:sz w:val="28"/>
          <w:szCs w:val="26"/>
        </w:rPr>
      </w:pPr>
    </w:p>
    <w:p w:rsidR="00E55635" w:rsidRDefault="00E55635" w:rsidP="00E55635">
      <w:pPr>
        <w:pStyle w:val="ConsPlusNormal"/>
        <w:jc w:val="both"/>
        <w:rPr>
          <w:rFonts w:ascii="Times New Roman" w:hAnsi="Times New Roman" w:cs="Times New Roman"/>
          <w:sz w:val="28"/>
          <w:szCs w:val="26"/>
        </w:rPr>
      </w:pPr>
      <w:r>
        <w:rPr>
          <w:rFonts w:ascii="Times New Roman" w:hAnsi="Times New Roman" w:cs="Times New Roman"/>
          <w:sz w:val="28"/>
          <w:szCs w:val="26"/>
        </w:rPr>
        <w:t>Платежи в бюджет, не уплаченные в установленный срок (задолженность по платежам в бюджет), признаются безнадежными к взысканию в случаях и в порядке, установленными ст. 47.2. Бюджетного Кодекса РФ».</w:t>
      </w:r>
    </w:p>
    <w:p w:rsidR="00E55635" w:rsidRDefault="00E55635" w:rsidP="00E55635">
      <w:pPr>
        <w:pStyle w:val="ConsPlusNormal"/>
        <w:jc w:val="both"/>
        <w:rPr>
          <w:rFonts w:ascii="Times New Roman" w:hAnsi="Times New Roman" w:cs="Times New Roman"/>
          <w:sz w:val="28"/>
          <w:szCs w:val="26"/>
        </w:rPr>
      </w:pPr>
    </w:p>
    <w:p w:rsidR="00E55635" w:rsidRDefault="00E55635" w:rsidP="00E55635">
      <w:pPr>
        <w:autoSpaceDE w:val="0"/>
        <w:autoSpaceDN w:val="0"/>
        <w:adjustRightInd w:val="0"/>
        <w:ind w:firstLine="540"/>
        <w:jc w:val="both"/>
        <w:outlineLvl w:val="0"/>
        <w:rPr>
          <w:b/>
          <w:bCs/>
          <w:sz w:val="28"/>
          <w:szCs w:val="28"/>
        </w:rPr>
      </w:pPr>
      <w:r>
        <w:rPr>
          <w:b/>
          <w:sz w:val="28"/>
          <w:szCs w:val="26"/>
        </w:rPr>
        <w:t xml:space="preserve">Статья 45.2. </w:t>
      </w:r>
      <w:r>
        <w:rPr>
          <w:b/>
          <w:bCs/>
          <w:sz w:val="28"/>
          <w:szCs w:val="28"/>
        </w:rPr>
        <w:t>Возврат излишне уплаченных (взысканных) платежей в бюджет.</w:t>
      </w:r>
    </w:p>
    <w:p w:rsidR="00E55635" w:rsidRDefault="00E55635" w:rsidP="00E55635">
      <w:pPr>
        <w:autoSpaceDE w:val="0"/>
        <w:autoSpaceDN w:val="0"/>
        <w:adjustRightInd w:val="0"/>
        <w:jc w:val="both"/>
        <w:rPr>
          <w:sz w:val="28"/>
          <w:szCs w:val="28"/>
        </w:rPr>
      </w:pPr>
    </w:p>
    <w:p w:rsidR="00E55635" w:rsidRDefault="00E55635" w:rsidP="00E55635">
      <w:pPr>
        <w:autoSpaceDE w:val="0"/>
        <w:autoSpaceDN w:val="0"/>
        <w:adjustRightInd w:val="0"/>
        <w:ind w:firstLine="540"/>
        <w:jc w:val="both"/>
        <w:rPr>
          <w:sz w:val="28"/>
          <w:szCs w:val="28"/>
        </w:rPr>
      </w:pPr>
      <w:r>
        <w:rPr>
          <w:sz w:val="28"/>
          <w:szCs w:val="28"/>
        </w:rPr>
        <w:t xml:space="preserve">1. Излишне уплаченный (взысканный) платеж в бюджет подлежит возврату по заявлению плательщика платежей в бюджет в течение 30 календарных дней со дня регистрации такого заявления администратором доходов бюджета, </w:t>
      </w:r>
      <w:r>
        <w:rPr>
          <w:sz w:val="28"/>
          <w:szCs w:val="28"/>
        </w:rPr>
        <w:lastRenderedPageBreak/>
        <w:t>осуществляющим бюджетные полномочия по принятию решения о возврате излишне уплаченных (взысканных) платежей в бюджет, если иное не предусмотрено законодательными актами Российской Федерации.</w:t>
      </w:r>
    </w:p>
    <w:p w:rsidR="00E55635" w:rsidRDefault="00E55635" w:rsidP="00E55635">
      <w:pPr>
        <w:autoSpaceDE w:val="0"/>
        <w:autoSpaceDN w:val="0"/>
        <w:adjustRightInd w:val="0"/>
        <w:ind w:firstLine="540"/>
        <w:jc w:val="both"/>
        <w:rPr>
          <w:sz w:val="28"/>
          <w:szCs w:val="28"/>
        </w:rPr>
      </w:pPr>
      <w:r>
        <w:rPr>
          <w:sz w:val="28"/>
          <w:szCs w:val="28"/>
        </w:rPr>
        <w:t>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E55635" w:rsidRDefault="00E55635" w:rsidP="00E55635">
      <w:pPr>
        <w:autoSpaceDE w:val="0"/>
        <w:autoSpaceDN w:val="0"/>
        <w:adjustRightInd w:val="0"/>
        <w:ind w:firstLine="540"/>
        <w:jc w:val="both"/>
        <w:rPr>
          <w:sz w:val="28"/>
          <w:szCs w:val="28"/>
        </w:rPr>
      </w:pPr>
      <w:r>
        <w:rPr>
          <w:sz w:val="28"/>
          <w:szCs w:val="28"/>
        </w:rPr>
        <w:t xml:space="preserve">3. Возврат излишне уплаченных (взысканных) платежей в бюджет осуществляется в соответствии с </w:t>
      </w:r>
      <w:hyperlink r:id="rId6" w:history="1">
        <w:r w:rsidRPr="00D21DF6">
          <w:rPr>
            <w:rStyle w:val="a3"/>
            <w:color w:val="auto"/>
            <w:sz w:val="28"/>
            <w:szCs w:val="28"/>
            <w:u w:val="none"/>
          </w:rPr>
          <w:t>общими требованиями</w:t>
        </w:r>
      </w:hyperlink>
      <w:r w:rsidRPr="00D21DF6">
        <w:rPr>
          <w:sz w:val="28"/>
          <w:szCs w:val="28"/>
        </w:rPr>
        <w:t>,</w:t>
      </w:r>
      <w:r>
        <w:rPr>
          <w:sz w:val="28"/>
          <w:szCs w:val="28"/>
        </w:rPr>
        <w:t xml:space="preserve"> установленными Министерством финансов Российской Федерации.</w:t>
      </w:r>
    </w:p>
    <w:p w:rsidR="00E55635" w:rsidRDefault="00E55635" w:rsidP="00E55635">
      <w:pPr>
        <w:autoSpaceDE w:val="0"/>
        <w:autoSpaceDN w:val="0"/>
        <w:adjustRightInd w:val="0"/>
        <w:ind w:firstLine="540"/>
        <w:jc w:val="both"/>
        <w:rPr>
          <w:sz w:val="28"/>
          <w:szCs w:val="28"/>
        </w:rPr>
      </w:pPr>
      <w:r>
        <w:rPr>
          <w:sz w:val="28"/>
          <w:szCs w:val="28"/>
        </w:rP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E55635" w:rsidRDefault="00E55635" w:rsidP="00E55635">
      <w:pPr>
        <w:autoSpaceDE w:val="0"/>
        <w:autoSpaceDN w:val="0"/>
        <w:adjustRightInd w:val="0"/>
        <w:ind w:firstLine="540"/>
        <w:jc w:val="both"/>
        <w:rPr>
          <w:sz w:val="28"/>
          <w:szCs w:val="28"/>
        </w:rPr>
      </w:pPr>
      <w:r>
        <w:rPr>
          <w:sz w:val="28"/>
          <w:szCs w:val="28"/>
        </w:rP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E55635" w:rsidRDefault="00E55635" w:rsidP="00E55635">
      <w:pPr>
        <w:pStyle w:val="ConsPlusNormal"/>
        <w:ind w:firstLine="702"/>
        <w:jc w:val="both"/>
        <w:rPr>
          <w:rFonts w:ascii="Times New Roman" w:hAnsi="Times New Roman" w:cs="Times New Roman"/>
          <w:color w:val="000000"/>
          <w:sz w:val="28"/>
          <w:szCs w:val="26"/>
        </w:rPr>
      </w:pPr>
    </w:p>
    <w:p w:rsidR="00E55635" w:rsidRDefault="00E55635" w:rsidP="00E55635">
      <w:pPr>
        <w:pStyle w:val="ConsPlusNormal"/>
        <w:ind w:firstLine="702"/>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46. Сводная бюджетная роспись бюджета.</w:t>
      </w:r>
    </w:p>
    <w:p w:rsidR="00E55635" w:rsidRDefault="00E55635" w:rsidP="00E55635">
      <w:pPr>
        <w:pStyle w:val="ConsPlusNormal"/>
        <w:ind w:firstLine="702"/>
        <w:jc w:val="both"/>
        <w:rPr>
          <w:rFonts w:ascii="Times New Roman" w:hAnsi="Times New Roman" w:cs="Times New Roman"/>
          <w:color w:val="000000"/>
          <w:sz w:val="28"/>
          <w:szCs w:val="26"/>
        </w:rPr>
      </w:pP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1. Порядок составления и ведения сводной бюджетной росписи  бюджета устанавливается финансовым органом.</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2. Утверждение сводной бюджетной росписи бюджета и внесение изменений в неё осуществляется руководителем финансового органа.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3. Утверждённые показатели сводной бюджетной росписи  бюджета должны соответствовать решению Совета народных депутатов о  бюджете.</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В случае принятия решения Советом народных депутатов о внесении изменений в решение Совета народных депутатов о  бюджете руководитель финансового органа  утверждает соответствующие изменения в сводную бюджетную роспись  бюджета.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В ходе исполнения бюджета показатели сводной бюджетной росписи бюджета могут быть изменены </w:t>
      </w:r>
      <w:proofErr w:type="gramStart"/>
      <w:r>
        <w:rPr>
          <w:rFonts w:ascii="Times New Roman" w:hAnsi="Times New Roman" w:cs="Times New Roman"/>
          <w:color w:val="000000"/>
          <w:sz w:val="28"/>
          <w:szCs w:val="26"/>
        </w:rPr>
        <w:t>в соответствии с решениями руководителя финансового органа  без внесения изменений в решение Совета народных депутатов о  бюджете</w:t>
      </w:r>
      <w:proofErr w:type="gramEnd"/>
      <w:r>
        <w:rPr>
          <w:rFonts w:ascii="Times New Roman" w:hAnsi="Times New Roman" w:cs="Times New Roman"/>
          <w:color w:val="000000"/>
          <w:sz w:val="28"/>
          <w:szCs w:val="26"/>
        </w:rPr>
        <w:t>:</w:t>
      </w:r>
    </w:p>
    <w:p w:rsidR="00E55635" w:rsidRDefault="00E55635" w:rsidP="00E55635">
      <w:pPr>
        <w:autoSpaceDE w:val="0"/>
        <w:autoSpaceDN w:val="0"/>
        <w:adjustRightInd w:val="0"/>
        <w:ind w:firstLine="851"/>
        <w:jc w:val="both"/>
        <w:rPr>
          <w:sz w:val="28"/>
          <w:szCs w:val="28"/>
        </w:rPr>
      </w:pPr>
      <w:proofErr w:type="gramStart"/>
      <w:r>
        <w:rPr>
          <w:color w:val="000000"/>
          <w:sz w:val="28"/>
          <w:szCs w:val="26"/>
        </w:rPr>
        <w:t xml:space="preserve">- </w:t>
      </w:r>
      <w:r>
        <w:rPr>
          <w:sz w:val="28"/>
          <w:szCs w:val="28"/>
        </w:rPr>
        <w:t xml:space="preserve">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w:t>
      </w:r>
      <w:r>
        <w:rPr>
          <w:color w:val="000000"/>
          <w:sz w:val="28"/>
          <w:szCs w:val="26"/>
        </w:rPr>
        <w:t xml:space="preserve">решением Совета народных депутатов о бюджете </w:t>
      </w:r>
      <w:r>
        <w:rPr>
          <w:sz w:val="28"/>
          <w:szCs w:val="28"/>
        </w:rPr>
        <w:t>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E55635" w:rsidRDefault="00E55635" w:rsidP="00E55635">
      <w:pPr>
        <w:autoSpaceDE w:val="0"/>
        <w:autoSpaceDN w:val="0"/>
        <w:adjustRightInd w:val="0"/>
        <w:ind w:firstLine="540"/>
        <w:jc w:val="both"/>
        <w:rPr>
          <w:sz w:val="28"/>
          <w:szCs w:val="28"/>
        </w:rPr>
      </w:pPr>
      <w:proofErr w:type="gramStart"/>
      <w:r>
        <w:rPr>
          <w:sz w:val="28"/>
          <w:szCs w:val="28"/>
        </w:rPr>
        <w:t xml:space="preserve">-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w:t>
      </w:r>
      <w:r>
        <w:rPr>
          <w:sz w:val="28"/>
          <w:szCs w:val="28"/>
        </w:rPr>
        <w:lastRenderedPageBreak/>
        <w:t xml:space="preserve">(получателей) бюджетных средств, централизацией закупок товаров, работ, услуг для обеспечения государственных (муниципальных) нужд в соответствии </w:t>
      </w:r>
      <w:r w:rsidRPr="00D21DF6">
        <w:rPr>
          <w:sz w:val="28"/>
          <w:szCs w:val="28"/>
        </w:rPr>
        <w:t xml:space="preserve">с </w:t>
      </w:r>
      <w:hyperlink r:id="rId7" w:history="1">
        <w:r w:rsidRPr="00D21DF6">
          <w:rPr>
            <w:rStyle w:val="a3"/>
            <w:color w:val="auto"/>
            <w:sz w:val="28"/>
            <w:szCs w:val="28"/>
            <w:u w:val="none"/>
          </w:rPr>
          <w:t>частями 2</w:t>
        </w:r>
      </w:hyperlink>
      <w:r w:rsidRPr="00D21DF6">
        <w:rPr>
          <w:sz w:val="28"/>
          <w:szCs w:val="28"/>
        </w:rPr>
        <w:t xml:space="preserve"> и </w:t>
      </w:r>
      <w:hyperlink r:id="rId8" w:history="1">
        <w:r w:rsidRPr="00D21DF6">
          <w:rPr>
            <w:rStyle w:val="a3"/>
            <w:color w:val="auto"/>
            <w:sz w:val="28"/>
            <w:szCs w:val="28"/>
            <w:u w:val="none"/>
          </w:rPr>
          <w:t>3 статьи 26</w:t>
        </w:r>
      </w:hyperlink>
      <w:r w:rsidRPr="00D21DF6">
        <w:rPr>
          <w:sz w:val="28"/>
          <w:szCs w:val="28"/>
        </w:rPr>
        <w:t xml:space="preserve"> Федеральн</w:t>
      </w:r>
      <w:r w:rsidR="00D21DF6">
        <w:rPr>
          <w:sz w:val="28"/>
          <w:szCs w:val="28"/>
        </w:rPr>
        <w:t>ого закона от 05.04.2013</w:t>
      </w:r>
      <w:r w:rsidRPr="00D21DF6">
        <w:rPr>
          <w:sz w:val="28"/>
          <w:szCs w:val="28"/>
        </w:rPr>
        <w:t xml:space="preserve"> № 44-ФЗ «О контрактной системе в сфере закупок товаров, работ, услуг для</w:t>
      </w:r>
      <w:proofErr w:type="gramEnd"/>
      <w:r w:rsidRPr="00D21DF6">
        <w:rPr>
          <w:sz w:val="28"/>
          <w:szCs w:val="28"/>
        </w:rPr>
        <w:t xml:space="preserve"> обеспечения государственных и муниципальных нужд» и при осуществлении органами местного самоуправления бюджетных полномочий, предусмотренных </w:t>
      </w:r>
      <w:hyperlink r:id="rId9" w:history="1">
        <w:r w:rsidRPr="00D21DF6">
          <w:rPr>
            <w:rStyle w:val="a3"/>
            <w:color w:val="auto"/>
            <w:sz w:val="28"/>
            <w:szCs w:val="28"/>
            <w:u w:val="none"/>
          </w:rPr>
          <w:t>пунктом 5 статьи 154</w:t>
        </w:r>
      </w:hyperlink>
      <w:r w:rsidRPr="00D21DF6">
        <w:rPr>
          <w:sz w:val="28"/>
          <w:szCs w:val="28"/>
        </w:rPr>
        <w:t xml:space="preserve"> настоящего</w:t>
      </w:r>
      <w:r>
        <w:rPr>
          <w:sz w:val="28"/>
          <w:szCs w:val="28"/>
        </w:rPr>
        <w:t xml:space="preserve"> Кодекса;</w:t>
      </w:r>
    </w:p>
    <w:p w:rsidR="00E55635" w:rsidRDefault="00E55635" w:rsidP="00E55635">
      <w:pPr>
        <w:autoSpaceDE w:val="0"/>
        <w:autoSpaceDN w:val="0"/>
        <w:adjustRightInd w:val="0"/>
        <w:ind w:firstLine="709"/>
        <w:jc w:val="both"/>
        <w:rPr>
          <w:sz w:val="28"/>
          <w:szCs w:val="28"/>
        </w:rPr>
      </w:pPr>
      <w:r>
        <w:rPr>
          <w:color w:val="000000"/>
          <w:sz w:val="28"/>
          <w:szCs w:val="26"/>
        </w:rPr>
        <w:t xml:space="preserve">- вступления в силу законов, предусматривающих осуществление полномочий органов местного самоуправления </w:t>
      </w:r>
      <w:r w:rsidR="00321183">
        <w:rPr>
          <w:sz w:val="28"/>
          <w:szCs w:val="28"/>
        </w:rPr>
        <w:t>Тройнянского</w:t>
      </w:r>
      <w:r>
        <w:rPr>
          <w:color w:val="000000"/>
          <w:sz w:val="28"/>
          <w:szCs w:val="26"/>
        </w:rPr>
        <w:t xml:space="preserve"> сельского поселения за счет субвенций из федерального бюджета, исполнения судебных актов, предусматривающих обращение взыскания на средства  бюджета,</w:t>
      </w:r>
      <w:r>
        <w:rPr>
          <w:sz w:val="28"/>
          <w:szCs w:val="28"/>
        </w:rPr>
        <w:t xml:space="preserve"> и (или) предусматривающих перечисление этих сре</w:t>
      </w:r>
      <w:proofErr w:type="gramStart"/>
      <w:r>
        <w:rPr>
          <w:sz w:val="28"/>
          <w:szCs w:val="28"/>
        </w:rPr>
        <w:t>дств в сч</w:t>
      </w:r>
      <w:proofErr w:type="gramEnd"/>
      <w:r>
        <w:rPr>
          <w:sz w:val="28"/>
          <w:szCs w:val="28"/>
        </w:rPr>
        <w:t>ет оплаты судебных издержек;</w:t>
      </w:r>
    </w:p>
    <w:p w:rsidR="00E55635" w:rsidRDefault="00E55635" w:rsidP="00E55635">
      <w:pPr>
        <w:autoSpaceDE w:val="0"/>
        <w:autoSpaceDN w:val="0"/>
        <w:adjustRightInd w:val="0"/>
        <w:ind w:firstLine="851"/>
        <w:jc w:val="both"/>
        <w:rPr>
          <w:sz w:val="28"/>
          <w:szCs w:val="28"/>
        </w:rPr>
      </w:pPr>
      <w:r>
        <w:rPr>
          <w:color w:val="000000"/>
          <w:sz w:val="28"/>
          <w:szCs w:val="26"/>
        </w:rPr>
        <w:t>- использования средств резервных фондов и иным образом зарезервированных в составе утверждённых бюджетных ассигнований,</w:t>
      </w:r>
      <w:r>
        <w:rPr>
          <w:sz w:val="28"/>
          <w:szCs w:val="28"/>
        </w:rPr>
        <w:t xml:space="preserve"> с указанием в </w:t>
      </w:r>
      <w:r>
        <w:rPr>
          <w:color w:val="000000"/>
          <w:sz w:val="28"/>
          <w:szCs w:val="26"/>
        </w:rPr>
        <w:t xml:space="preserve">решении Совета народных депутатов о бюджете </w:t>
      </w:r>
      <w:r>
        <w:rPr>
          <w:sz w:val="28"/>
          <w:szCs w:val="28"/>
        </w:rPr>
        <w:t>объема и направлений их использования;</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распределения бюджетных ассигнований между получателями средств  бюджета на конкурсной основе и по иным основаниям, связанным с особенностями исполнения областного бюджета, перераспределения бюджетных ассигнований между главными распорядителями средств  бюджета, установленным решением Совета народных депутатов о бюджете, - в пределах объёма бюджетных ассигнований;</w:t>
      </w:r>
    </w:p>
    <w:p w:rsidR="00E55635" w:rsidRDefault="00E55635" w:rsidP="00E55635">
      <w:pPr>
        <w:pStyle w:val="ConsPlusNormal"/>
        <w:ind w:firstLine="702"/>
        <w:jc w:val="both"/>
        <w:rPr>
          <w:rFonts w:ascii="Times New Roman" w:hAnsi="Times New Roman" w:cs="Times New Roman"/>
          <w:color w:val="000000"/>
          <w:sz w:val="28"/>
          <w:szCs w:val="26"/>
        </w:rPr>
      </w:pPr>
      <w:proofErr w:type="gramStart"/>
      <w:r>
        <w:rPr>
          <w:rFonts w:ascii="Times New Roman" w:hAnsi="Times New Roman" w:cs="Times New Roman"/>
          <w:color w:val="000000"/>
          <w:sz w:val="28"/>
          <w:szCs w:val="26"/>
        </w:rPr>
        <w:t>- в случае перераспределения бюджетных ассигнований между текущим финансовым годом и плановым периодом - в пределах предусмотренных решением Совета народных депутатов о бюджете главному распорядителю бюджетных средств на соответствующий финансовый год общего объёма бюджетных ассигнований на оказание муниципальных услуг и общего объёма бюджетных ассигнований по соответствующим разделам, подразделам, целевым статьям, видам расходов на текущий финансовый год и плановый период;</w:t>
      </w:r>
      <w:proofErr w:type="gramEnd"/>
    </w:p>
    <w:p w:rsidR="00E55635" w:rsidRDefault="00E55635" w:rsidP="00E55635">
      <w:pPr>
        <w:pStyle w:val="ConsPlusNormal"/>
        <w:ind w:firstLine="702"/>
        <w:jc w:val="both"/>
        <w:rPr>
          <w:rFonts w:ascii="Times New Roman" w:hAnsi="Times New Roman" w:cs="Times New Roman"/>
          <w:color w:val="000000"/>
          <w:sz w:val="28"/>
          <w:szCs w:val="26"/>
        </w:rPr>
      </w:pPr>
      <w:proofErr w:type="gramStart"/>
      <w:r>
        <w:rPr>
          <w:rFonts w:ascii="Times New Roman" w:hAnsi="Times New Roman" w:cs="Times New Roman"/>
          <w:color w:val="000000"/>
          <w:sz w:val="28"/>
          <w:szCs w:val="26"/>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объёма бюджетных ассигнований, предусмотренных главному распорядителю средств бюджета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Pr>
          <w:rFonts w:ascii="Times New Roman" w:hAnsi="Times New Roman" w:cs="Times New Roman"/>
          <w:color w:val="000000"/>
          <w:sz w:val="28"/>
          <w:szCs w:val="26"/>
        </w:rPr>
        <w:t xml:space="preserve"> превышает 10 процентов;</w:t>
      </w:r>
    </w:p>
    <w:p w:rsidR="00E55635" w:rsidRDefault="00E55635" w:rsidP="00E55635">
      <w:pPr>
        <w:autoSpaceDE w:val="0"/>
        <w:autoSpaceDN w:val="0"/>
        <w:adjustRightInd w:val="0"/>
        <w:ind w:firstLine="540"/>
        <w:jc w:val="both"/>
        <w:rPr>
          <w:sz w:val="28"/>
          <w:szCs w:val="28"/>
        </w:rPr>
      </w:pPr>
      <w:proofErr w:type="gramStart"/>
      <w:r>
        <w:rPr>
          <w:color w:val="000000"/>
          <w:sz w:val="28"/>
          <w:szCs w:val="26"/>
        </w:rPr>
        <w:t xml:space="preserve">- </w:t>
      </w:r>
      <w:r>
        <w:rPr>
          <w:sz w:val="28"/>
          <w:szCs w:val="28"/>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r:id="rId10" w:history="1">
        <w:r w:rsidRPr="00AB155B">
          <w:rPr>
            <w:rStyle w:val="a3"/>
            <w:color w:val="auto"/>
            <w:sz w:val="28"/>
            <w:szCs w:val="28"/>
            <w:u w:val="none"/>
          </w:rPr>
          <w:t>статьей 242.22</w:t>
        </w:r>
      </w:hyperlink>
      <w:r w:rsidRPr="00AB155B">
        <w:rPr>
          <w:sz w:val="28"/>
          <w:szCs w:val="28"/>
        </w:rPr>
        <w:t xml:space="preserve"> </w:t>
      </w:r>
      <w:r>
        <w:rPr>
          <w:sz w:val="28"/>
          <w:szCs w:val="28"/>
        </w:rPr>
        <w:t>настоящего Кодекса, в объеме, не превышающем остатка не использованных на начало текущего</w:t>
      </w:r>
      <w:proofErr w:type="gramEnd"/>
      <w:r>
        <w:rPr>
          <w:sz w:val="28"/>
          <w:szCs w:val="28"/>
        </w:rPr>
        <w:t xml:space="preserve"> финансового года бюджетных ассигнований на исполнение указанных муниципальных </w:t>
      </w:r>
      <w:r>
        <w:rPr>
          <w:sz w:val="28"/>
          <w:szCs w:val="28"/>
        </w:rPr>
        <w:lastRenderedPageBreak/>
        <w:t>контрактов в соответствии с требованиями, установленными Бюджетным Кодексом;</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в случае проведения реструктуризации муниципального долга </w:t>
      </w:r>
      <w:r w:rsidR="00321183">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в соответствии с Бюджетным кодексом Российской Федерации;</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w:t>
      </w:r>
      <w:proofErr w:type="gramStart"/>
      <w:r>
        <w:rPr>
          <w:rFonts w:ascii="Times New Roman" w:hAnsi="Times New Roman" w:cs="Times New Roman"/>
          <w:color w:val="000000"/>
          <w:sz w:val="28"/>
          <w:szCs w:val="26"/>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w:t>
      </w:r>
      <w:proofErr w:type="gramEnd"/>
      <w:r>
        <w:rPr>
          <w:rFonts w:ascii="Times New Roman" w:hAnsi="Times New Roman" w:cs="Times New Roman"/>
          <w:color w:val="000000"/>
          <w:sz w:val="28"/>
          <w:szCs w:val="26"/>
        </w:rPr>
        <w:t xml:space="preserve"> общего объёма бюджетных ассигнований по источникам финансирования дефицита  бюджета, предусмотренных на соответствующий финансовый год.</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sz w:val="28"/>
          <w:szCs w:val="26"/>
        </w:rPr>
        <w:t>П</w:t>
      </w:r>
      <w:r>
        <w:rPr>
          <w:rFonts w:ascii="Times New Roman" w:hAnsi="Times New Roman" w:cs="Times New Roman"/>
          <w:sz w:val="28"/>
          <w:szCs w:val="28"/>
        </w:rPr>
        <w:t>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народных депутатов о бюджете не допускается</w:t>
      </w:r>
      <w:r>
        <w:rPr>
          <w:rFonts w:ascii="Times New Roman" w:hAnsi="Times New Roman" w:cs="Times New Roman"/>
          <w:sz w:val="28"/>
          <w:szCs w:val="26"/>
        </w:rPr>
        <w:t>.</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4. Порядком составления и ведения сводной бюджетной росписи  бюджета может быть предусмотрено утверждение показателей сводной бюджетной росписи  бюджета </w:t>
      </w:r>
      <w:r>
        <w:rPr>
          <w:rFonts w:ascii="Times New Roman" w:hAnsi="Times New Roman" w:cs="Times New Roman"/>
          <w:sz w:val="28"/>
          <w:szCs w:val="26"/>
        </w:rPr>
        <w:t>и лимитов бюджетных обязательств</w:t>
      </w:r>
      <w:r>
        <w:rPr>
          <w:rFonts w:ascii="Times New Roman" w:hAnsi="Times New Roman" w:cs="Times New Roman"/>
          <w:color w:val="7030A0"/>
          <w:sz w:val="28"/>
          <w:szCs w:val="26"/>
        </w:rPr>
        <w:t xml:space="preserve">  </w:t>
      </w:r>
      <w:r>
        <w:rPr>
          <w:rFonts w:ascii="Times New Roman" w:hAnsi="Times New Roman" w:cs="Times New Roman"/>
          <w:color w:val="000000"/>
          <w:sz w:val="28"/>
          <w:szCs w:val="26"/>
        </w:rPr>
        <w:t>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средств  бюджета.</w:t>
      </w:r>
    </w:p>
    <w:p w:rsidR="00E55635" w:rsidRDefault="00E55635" w:rsidP="00E55635">
      <w:pPr>
        <w:pStyle w:val="ConsPlusNormal"/>
        <w:ind w:firstLine="702"/>
        <w:jc w:val="both"/>
        <w:rPr>
          <w:rFonts w:ascii="Times New Roman" w:hAnsi="Times New Roman" w:cs="Times New Roman"/>
          <w:color w:val="000000"/>
          <w:sz w:val="28"/>
          <w:szCs w:val="26"/>
        </w:rPr>
      </w:pPr>
      <w:proofErr w:type="gramStart"/>
      <w:r>
        <w:rPr>
          <w:rFonts w:ascii="Times New Roman" w:hAnsi="Times New Roman" w:cs="Times New Roman"/>
          <w:color w:val="000000"/>
          <w:sz w:val="28"/>
          <w:szCs w:val="26"/>
        </w:rPr>
        <w:t>Указанные показатели могут быть изменены в ходе исполнения  бюджета при изменении показателей сводной бюджетной росписи бюджета, утверждённых в соответствии с ведомственной структурой расходов, а также по представлению главного распорядителя средств  бюджета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  бюджета.</w:t>
      </w:r>
      <w:proofErr w:type="gramEnd"/>
    </w:p>
    <w:p w:rsidR="00E55635" w:rsidRDefault="00E55635" w:rsidP="00AB155B">
      <w:pPr>
        <w:ind w:firstLine="708"/>
        <w:jc w:val="both"/>
        <w:rPr>
          <w:sz w:val="28"/>
          <w:szCs w:val="28"/>
        </w:rPr>
      </w:pPr>
      <w:r>
        <w:rPr>
          <w:sz w:val="28"/>
          <w:szCs w:val="28"/>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E55635" w:rsidRDefault="00E55635" w:rsidP="00AB155B">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5. Утверждённые показатели сводной бюджетной росписи  бюджета по расходам доводятся до главных распорядителей средств  бюджета до начала очередного финансового года, за исключением случаев, предусмотренных статьями 190 и 191 Бюджетного кодекса Российской Федерации.</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Порядком составления и ведения сводной бюджетной росписи  бюджета должны быть установлены предельные сроки внесения изменений в сводную бюджетную роспись бюджета, в том числе дифференцированно по различным видам оснований, указанным в настоящей статье.</w:t>
      </w:r>
    </w:p>
    <w:p w:rsidR="00E55635" w:rsidRDefault="00E55635" w:rsidP="00E55635">
      <w:pPr>
        <w:ind w:firstLine="709"/>
        <w:rPr>
          <w:sz w:val="28"/>
          <w:szCs w:val="28"/>
        </w:rPr>
      </w:pPr>
      <w:r>
        <w:rPr>
          <w:color w:val="000000"/>
          <w:sz w:val="28"/>
          <w:szCs w:val="26"/>
        </w:rPr>
        <w:t xml:space="preserve">6. </w:t>
      </w:r>
      <w:r>
        <w:rPr>
          <w:sz w:val="28"/>
          <w:szCs w:val="28"/>
        </w:rPr>
        <w:t>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E55635" w:rsidRDefault="00E55635" w:rsidP="00E55635">
      <w:pPr>
        <w:pStyle w:val="ConsPlusNormal"/>
        <w:ind w:firstLine="702"/>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Решениями Совета народных депутатов</w:t>
      </w:r>
      <w:r>
        <w:rPr>
          <w:rFonts w:ascii="Times New Roman" w:hAnsi="Times New Roman" w:cs="Times New Roman"/>
          <w:sz w:val="28"/>
          <w:szCs w:val="26"/>
        </w:rPr>
        <w:t xml:space="preserve"> </w:t>
      </w:r>
      <w:r w:rsidR="00321183">
        <w:rPr>
          <w:rFonts w:ascii="Times New Roman" w:hAnsi="Times New Roman" w:cs="Times New Roman"/>
          <w:sz w:val="28"/>
          <w:szCs w:val="28"/>
        </w:rPr>
        <w:t>Тройнянского</w:t>
      </w:r>
      <w:r>
        <w:rPr>
          <w:rFonts w:ascii="Times New Roman" w:hAnsi="Times New Roman" w:cs="Times New Roman"/>
          <w:sz w:val="28"/>
          <w:szCs w:val="26"/>
        </w:rPr>
        <w:t xml:space="preserve"> </w:t>
      </w:r>
      <w:r>
        <w:rPr>
          <w:rFonts w:ascii="Times New Roman" w:hAnsi="Times New Roman" w:cs="Times New Roman"/>
          <w:sz w:val="28"/>
          <w:szCs w:val="28"/>
        </w:rPr>
        <w:t xml:space="preserve">сельского поселения, регулирующими бюджетные правоотношения (за исключением </w:t>
      </w:r>
      <w:r>
        <w:rPr>
          <w:rFonts w:ascii="Times New Roman" w:hAnsi="Times New Roman" w:cs="Times New Roman"/>
          <w:sz w:val="28"/>
          <w:szCs w:val="28"/>
        </w:rPr>
        <w:lastRenderedPageBreak/>
        <w:t>решения Совета народных депутатов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о бюджете.</w:t>
      </w:r>
      <w:proofErr w:type="gramEnd"/>
    </w:p>
    <w:p w:rsidR="00E55635" w:rsidRDefault="00E55635" w:rsidP="00E55635">
      <w:pPr>
        <w:pStyle w:val="ConsPlusNormal"/>
        <w:ind w:firstLine="702"/>
        <w:jc w:val="both"/>
        <w:rPr>
          <w:rFonts w:ascii="Times New Roman" w:hAnsi="Times New Roman" w:cs="Times New Roman"/>
          <w:sz w:val="28"/>
          <w:szCs w:val="26"/>
        </w:rPr>
      </w:pPr>
    </w:p>
    <w:p w:rsidR="00E55635" w:rsidRDefault="00E55635" w:rsidP="00E55635">
      <w:pPr>
        <w:pStyle w:val="ConsPlusNormal"/>
        <w:ind w:firstLine="702"/>
        <w:jc w:val="both"/>
        <w:rPr>
          <w:rFonts w:ascii="Times New Roman" w:hAnsi="Times New Roman" w:cs="Times New Roman"/>
          <w:b/>
          <w:color w:val="000000"/>
          <w:sz w:val="28"/>
          <w:szCs w:val="26"/>
        </w:rPr>
      </w:pPr>
      <w:r>
        <w:rPr>
          <w:rFonts w:ascii="Times New Roman" w:hAnsi="Times New Roman" w:cs="Times New Roman"/>
          <w:b/>
          <w:color w:val="000000"/>
          <w:sz w:val="28"/>
          <w:szCs w:val="26"/>
        </w:rPr>
        <w:t>Статья 47. Кассовый план  бюджета.</w:t>
      </w:r>
    </w:p>
    <w:p w:rsidR="00E55635" w:rsidRDefault="00E55635" w:rsidP="00E55635">
      <w:pPr>
        <w:pStyle w:val="ConsPlusNormal"/>
        <w:ind w:firstLine="702"/>
        <w:jc w:val="both"/>
        <w:rPr>
          <w:rFonts w:ascii="Times New Roman" w:hAnsi="Times New Roman" w:cs="Times New Roman"/>
          <w:color w:val="000000"/>
          <w:sz w:val="28"/>
          <w:szCs w:val="26"/>
        </w:rPr>
      </w:pP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1. Под кассовым планом бюджета понимается прогноз кассовых поступлений в  бюджет и кассовых выплат из  бюджета в текущем финансовом году.</w:t>
      </w:r>
    </w:p>
    <w:p w:rsidR="00E55635" w:rsidRDefault="00E55635" w:rsidP="00E55635">
      <w:pPr>
        <w:ind w:firstLine="709"/>
        <w:jc w:val="both"/>
        <w:rPr>
          <w:color w:val="000000"/>
          <w:szCs w:val="26"/>
        </w:rPr>
      </w:pPr>
      <w:r>
        <w:rPr>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r>
        <w:t>.</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2. Финансовый орган устанавливает порядок составления и ведения кассового плана  бюджета, а также состав и сроки представления главными распорядителями средств  бюджета,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бюджета.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Составление и ведение кассового плана  бюджета осуществляются финансовым органом.</w:t>
      </w:r>
    </w:p>
    <w:p w:rsidR="00E55635" w:rsidRDefault="00E55635" w:rsidP="00E55635">
      <w:pPr>
        <w:pStyle w:val="ConsNormal"/>
        <w:ind w:firstLine="684"/>
        <w:jc w:val="both"/>
        <w:rPr>
          <w:rFonts w:ascii="Times New Roman" w:hAnsi="Times New Roman" w:cs="Times New Roman"/>
          <w:sz w:val="28"/>
          <w:szCs w:val="26"/>
        </w:rPr>
      </w:pPr>
      <w:r>
        <w:rPr>
          <w:rFonts w:ascii="Times New Roman" w:hAnsi="Times New Roman" w:cs="Times New Roman"/>
          <w:sz w:val="28"/>
          <w:szCs w:val="26"/>
        </w:rPr>
        <w:t xml:space="preserve">3. </w:t>
      </w:r>
      <w:proofErr w:type="gramStart"/>
      <w:r>
        <w:rPr>
          <w:rFonts w:ascii="Times New Roman" w:hAnsi="Times New Roman" w:cs="Times New Roman"/>
          <w:sz w:val="28"/>
          <w:szCs w:val="26"/>
        </w:rP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E55635" w:rsidRDefault="00E55635" w:rsidP="00E55635">
      <w:pPr>
        <w:pStyle w:val="ConsNormal"/>
        <w:ind w:firstLine="684"/>
        <w:jc w:val="both"/>
        <w:rPr>
          <w:rFonts w:ascii="Times New Roman" w:hAnsi="Times New Roman" w:cs="Times New Roman"/>
          <w:sz w:val="28"/>
          <w:szCs w:val="26"/>
        </w:rPr>
      </w:pPr>
    </w:p>
    <w:p w:rsidR="00E55635" w:rsidRDefault="00E55635" w:rsidP="00E55635">
      <w:pPr>
        <w:pStyle w:val="ConsPlusNormal"/>
        <w:ind w:firstLine="702"/>
        <w:jc w:val="both"/>
        <w:outlineLvl w:val="0"/>
        <w:rPr>
          <w:rFonts w:ascii="Times New Roman" w:hAnsi="Times New Roman" w:cs="Times New Roman"/>
          <w:b/>
          <w:sz w:val="28"/>
          <w:szCs w:val="26"/>
        </w:rPr>
      </w:pPr>
      <w:r>
        <w:rPr>
          <w:rFonts w:ascii="Times New Roman" w:hAnsi="Times New Roman" w:cs="Times New Roman"/>
          <w:b/>
          <w:sz w:val="28"/>
          <w:szCs w:val="26"/>
        </w:rPr>
        <w:t>Статья 48. Исполнение  бюджета по расходам.</w:t>
      </w:r>
    </w:p>
    <w:p w:rsidR="00E55635" w:rsidRDefault="00E55635" w:rsidP="00E55635">
      <w:pPr>
        <w:pStyle w:val="ConsPlusNormal"/>
        <w:ind w:firstLine="702"/>
        <w:jc w:val="both"/>
        <w:rPr>
          <w:rFonts w:ascii="Times New Roman" w:hAnsi="Times New Roman" w:cs="Times New Roman"/>
          <w:b/>
          <w:sz w:val="28"/>
          <w:szCs w:val="26"/>
        </w:rPr>
      </w:pP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sz w:val="28"/>
          <w:szCs w:val="26"/>
        </w:rPr>
        <w:t>1. Исполнение  бюджета по расходам осуществляется в порядке, установленном финансовым органом, с соблюдением</w:t>
      </w:r>
      <w:r>
        <w:rPr>
          <w:rFonts w:ascii="Times New Roman" w:hAnsi="Times New Roman" w:cs="Times New Roman"/>
          <w:color w:val="000000"/>
          <w:sz w:val="28"/>
          <w:szCs w:val="26"/>
        </w:rPr>
        <w:t xml:space="preserve"> требований Бюджетного кодекса Российской Федерации.</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2. Исполнение  бюджета по расходам предусматривает:</w:t>
      </w:r>
    </w:p>
    <w:p w:rsidR="00E55635" w:rsidRDefault="00E55635" w:rsidP="00E55635">
      <w:pPr>
        <w:pStyle w:val="ConsPlusNormal"/>
        <w:ind w:firstLine="702"/>
        <w:jc w:val="both"/>
        <w:rPr>
          <w:rFonts w:ascii="Times New Roman" w:hAnsi="Times New Roman" w:cs="Times New Roman"/>
          <w:sz w:val="28"/>
          <w:szCs w:val="26"/>
        </w:rPr>
      </w:pPr>
      <w:r>
        <w:rPr>
          <w:rFonts w:ascii="Times New Roman" w:hAnsi="Times New Roman" w:cs="Times New Roman"/>
          <w:color w:val="000000"/>
          <w:sz w:val="28"/>
          <w:szCs w:val="26"/>
        </w:rPr>
        <w:t xml:space="preserve">- </w:t>
      </w:r>
      <w:r>
        <w:rPr>
          <w:rFonts w:ascii="Times New Roman" w:hAnsi="Times New Roman" w:cs="Times New Roman"/>
          <w:sz w:val="28"/>
          <w:szCs w:val="26"/>
        </w:rPr>
        <w:t>принятие и учет  бюджетных и денежных  обязательств;</w:t>
      </w:r>
    </w:p>
    <w:p w:rsidR="00E55635" w:rsidRDefault="00E55635" w:rsidP="00E55635">
      <w:pPr>
        <w:pStyle w:val="ConsPlusNormal"/>
        <w:ind w:firstLine="702"/>
        <w:jc w:val="both"/>
        <w:rPr>
          <w:rFonts w:ascii="Times New Roman" w:hAnsi="Times New Roman" w:cs="Times New Roman"/>
          <w:sz w:val="28"/>
          <w:szCs w:val="26"/>
        </w:rPr>
      </w:pPr>
      <w:r>
        <w:rPr>
          <w:rFonts w:ascii="Times New Roman" w:hAnsi="Times New Roman" w:cs="Times New Roman"/>
          <w:sz w:val="28"/>
          <w:szCs w:val="26"/>
        </w:rPr>
        <w:t>- подтверждение денежных обязательств;</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санкционирование оплаты денежных обязательств;</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подтверждение исполнения денежных обязательств.</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3. Получатель средств  бюджета принимает бюджетные обязательства в </w:t>
      </w:r>
      <w:proofErr w:type="gramStart"/>
      <w:r>
        <w:rPr>
          <w:rFonts w:ascii="Times New Roman" w:hAnsi="Times New Roman" w:cs="Times New Roman"/>
          <w:color w:val="000000"/>
          <w:sz w:val="28"/>
          <w:szCs w:val="26"/>
        </w:rPr>
        <w:t>пределах</w:t>
      </w:r>
      <w:proofErr w:type="gramEnd"/>
      <w:r>
        <w:rPr>
          <w:rFonts w:ascii="Times New Roman" w:hAnsi="Times New Roman" w:cs="Times New Roman"/>
          <w:color w:val="000000"/>
          <w:sz w:val="28"/>
          <w:szCs w:val="26"/>
        </w:rPr>
        <w:t xml:space="preserve"> доведённых до него в текущем финансовом году лимитов бюджетных обязательств.</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Получатель средств  бюджета принимает бюджетные обязательства путем заключения муниципальных контрактов, иных договоров с физическими и </w:t>
      </w:r>
      <w:r>
        <w:rPr>
          <w:rFonts w:ascii="Times New Roman" w:hAnsi="Times New Roman" w:cs="Times New Roman"/>
          <w:color w:val="000000"/>
          <w:sz w:val="28"/>
          <w:szCs w:val="26"/>
        </w:rPr>
        <w:lastRenderedPageBreak/>
        <w:t>юридическими лицами, индивидуальными предпринимателями или в соответствии с законом, иным нормативным правовым актом, соглашением.</w:t>
      </w:r>
    </w:p>
    <w:p w:rsidR="00E55635" w:rsidRDefault="00E55635" w:rsidP="00E55635">
      <w:pPr>
        <w:pStyle w:val="ConsPlusNormal"/>
        <w:ind w:firstLine="702"/>
        <w:jc w:val="both"/>
        <w:rPr>
          <w:rFonts w:ascii="Times New Roman" w:hAnsi="Times New Roman" w:cs="Times New Roman"/>
          <w:sz w:val="28"/>
          <w:szCs w:val="26"/>
        </w:rPr>
      </w:pPr>
      <w:r>
        <w:rPr>
          <w:rFonts w:ascii="Times New Roman" w:hAnsi="Times New Roman" w:cs="Times New Roman"/>
          <w:sz w:val="28"/>
          <w:szCs w:val="26"/>
        </w:rPr>
        <w:t>4. Получатель средств бюджета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5. Финансовый орган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w:t>
      </w:r>
      <w:proofErr w:type="gramStart"/>
      <w:r>
        <w:rPr>
          <w:rFonts w:ascii="Times New Roman" w:hAnsi="Times New Roman" w:cs="Times New Roman"/>
          <w:color w:val="000000"/>
          <w:sz w:val="28"/>
          <w:szCs w:val="26"/>
        </w:rPr>
        <w:t>органом</w:t>
      </w:r>
      <w:proofErr w:type="gramEnd"/>
      <w:r>
        <w:rPr>
          <w:rFonts w:ascii="Times New Roman" w:hAnsi="Times New Roman" w:cs="Times New Roman"/>
          <w:color w:val="000000"/>
          <w:sz w:val="28"/>
          <w:szCs w:val="26"/>
        </w:rPr>
        <w:t xml:space="preserve">  порядком, предусмотренным пунктом 1 настоящей статьи, контроль за:</w:t>
      </w:r>
    </w:p>
    <w:p w:rsidR="00E55635" w:rsidRDefault="00E55635" w:rsidP="00E55635">
      <w:pPr>
        <w:pStyle w:val="ConsPlusNormal"/>
        <w:ind w:firstLine="702"/>
        <w:jc w:val="both"/>
        <w:rPr>
          <w:rFonts w:ascii="Times New Roman" w:hAnsi="Times New Roman" w:cs="Times New Roman"/>
          <w:color w:val="000000"/>
          <w:sz w:val="28"/>
          <w:szCs w:val="26"/>
        </w:rPr>
      </w:pPr>
      <w:proofErr w:type="spellStart"/>
      <w:r>
        <w:rPr>
          <w:rFonts w:ascii="Times New Roman" w:hAnsi="Times New Roman" w:cs="Times New Roman"/>
          <w:color w:val="000000"/>
          <w:sz w:val="28"/>
          <w:szCs w:val="26"/>
        </w:rPr>
        <w:t>непревышением</w:t>
      </w:r>
      <w:proofErr w:type="spellEnd"/>
      <w:r>
        <w:rPr>
          <w:rFonts w:ascii="Times New Roman" w:hAnsi="Times New Roman" w:cs="Times New Roman"/>
          <w:color w:val="000000"/>
          <w:sz w:val="28"/>
          <w:szCs w:val="26"/>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соответствием информации о денежном обязательстве информации о поставленном на учет соответствующем бюджетном обязательстве;</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соответствием информации, указанной в платежном документе для оплаты денежного обязательства, информации о денежном обязательстве;</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наличием документов, подтверждающих возникновение денежного обязательства.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В порядке, установленном соответствующим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В случае</w:t>
      </w:r>
      <w:proofErr w:type="gramStart"/>
      <w:r>
        <w:rPr>
          <w:rFonts w:ascii="Times New Roman" w:hAnsi="Times New Roman" w:cs="Times New Roman"/>
          <w:color w:val="000000"/>
          <w:sz w:val="28"/>
          <w:szCs w:val="26"/>
        </w:rPr>
        <w:t>,</w:t>
      </w:r>
      <w:proofErr w:type="gramEnd"/>
      <w:r>
        <w:rPr>
          <w:rFonts w:ascii="Times New Roman" w:hAnsi="Times New Roman" w:cs="Times New Roman"/>
          <w:color w:val="000000"/>
          <w:sz w:val="28"/>
          <w:szCs w:val="26"/>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Оплата денежных обязательств (за исключением денежных обязательств по публичным нормативным обязательствам) осуществляется в пределах,  доведённых до получателя средств  бюджета лимитов бюджетных обязательств.</w:t>
      </w:r>
    </w:p>
    <w:p w:rsidR="00E55635" w:rsidRDefault="00E55635" w:rsidP="00E55635">
      <w:pPr>
        <w:pStyle w:val="ConsPlusNormal"/>
        <w:ind w:firstLine="684"/>
        <w:jc w:val="both"/>
        <w:rPr>
          <w:rFonts w:ascii="Times New Roman" w:hAnsi="Times New Roman" w:cs="Times New Roman"/>
          <w:color w:val="000000"/>
          <w:sz w:val="28"/>
          <w:szCs w:val="26"/>
        </w:rPr>
      </w:pPr>
      <w:r>
        <w:rPr>
          <w:rFonts w:ascii="Times New Roman" w:hAnsi="Times New Roman" w:cs="Times New Roman"/>
          <w:color w:val="000000"/>
          <w:sz w:val="28"/>
          <w:szCs w:val="26"/>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средств бюджета.</w:t>
      </w:r>
    </w:p>
    <w:p w:rsidR="00133A2D" w:rsidRDefault="00133A2D" w:rsidP="00E55635">
      <w:pPr>
        <w:pStyle w:val="ConsPlusNormal"/>
        <w:ind w:firstLine="684"/>
        <w:jc w:val="both"/>
        <w:rPr>
          <w:rFonts w:ascii="Times New Roman" w:hAnsi="Times New Roman" w:cs="Times New Roman"/>
          <w:color w:val="000000"/>
          <w:sz w:val="28"/>
          <w:szCs w:val="26"/>
        </w:rPr>
      </w:pPr>
    </w:p>
    <w:p w:rsidR="00133A2D" w:rsidRDefault="00133A2D" w:rsidP="00E55635">
      <w:pPr>
        <w:pStyle w:val="ConsPlusNormal"/>
        <w:ind w:firstLine="684"/>
        <w:jc w:val="both"/>
        <w:rPr>
          <w:rFonts w:ascii="Times New Roman" w:hAnsi="Times New Roman" w:cs="Times New Roman"/>
          <w:color w:val="000000"/>
          <w:sz w:val="28"/>
          <w:szCs w:val="26"/>
        </w:rPr>
      </w:pPr>
    </w:p>
    <w:p w:rsidR="00E55635" w:rsidRDefault="00E55635" w:rsidP="00AB155B">
      <w:pPr>
        <w:pStyle w:val="ConsPlusNormal"/>
        <w:ind w:firstLine="0"/>
        <w:jc w:val="both"/>
        <w:rPr>
          <w:rFonts w:ascii="Times New Roman" w:hAnsi="Times New Roman" w:cs="Times New Roman"/>
          <w:color w:val="000000"/>
          <w:sz w:val="28"/>
          <w:szCs w:val="26"/>
        </w:rPr>
      </w:pPr>
    </w:p>
    <w:p w:rsidR="00E55635" w:rsidRDefault="00E55635" w:rsidP="00E55635">
      <w:pPr>
        <w:pStyle w:val="ConsPlusNormal"/>
        <w:ind w:firstLine="702"/>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lastRenderedPageBreak/>
        <w:t>Статья 49. Бюджетная роспись.</w:t>
      </w:r>
    </w:p>
    <w:p w:rsidR="00E55635" w:rsidRDefault="00E55635" w:rsidP="00E55635">
      <w:pPr>
        <w:pStyle w:val="ConsPlusNormal"/>
        <w:ind w:firstLine="702"/>
        <w:jc w:val="both"/>
        <w:rPr>
          <w:rFonts w:ascii="Times New Roman" w:hAnsi="Times New Roman" w:cs="Times New Roman"/>
          <w:b/>
          <w:color w:val="000000"/>
          <w:sz w:val="28"/>
          <w:szCs w:val="26"/>
        </w:rPr>
      </w:pP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1. Порядок составления и ведения бюджетных росписей главных распорядителей (распорядителей) средств  бюджета, включая внесение изменений в них, устанавливается финансовым органом.</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Бюджетные росписи главных распорядителей средств бюджета составляются в соответствии с бюджетными ассигнованиями, утверждёнными сводной бюджетной росписью  бюджета, и утверждёнными финансовым органом лимитами бюджетных обязательств.</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Бюджетные росписи распорядителей средств бюджета составляются в соответствии с бюджетными ассигнованиями и доведёнными им лимитами бюджетных обязательств.</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2. Утверждение бюджетной росписи и внесение изменений в неё осуществляются главным распорядителем (распорядителем) средств  бюджета.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sz w:val="28"/>
          <w:szCs w:val="26"/>
        </w:rPr>
        <w:t>Показатели бюджетной росписи по расходам и лимитов бюджетных обязательств</w:t>
      </w:r>
      <w:r>
        <w:rPr>
          <w:rFonts w:ascii="Times New Roman" w:hAnsi="Times New Roman" w:cs="Times New Roman"/>
          <w:color w:val="7030A0"/>
          <w:sz w:val="28"/>
          <w:szCs w:val="26"/>
        </w:rPr>
        <w:t xml:space="preserve">  </w:t>
      </w:r>
      <w:r>
        <w:rPr>
          <w:rFonts w:ascii="Times New Roman" w:hAnsi="Times New Roman" w:cs="Times New Roman"/>
          <w:color w:val="000000"/>
          <w:sz w:val="28"/>
          <w:szCs w:val="26"/>
        </w:rPr>
        <w:t>доводятся до подведомственных распорядителей и (или) получателей средств бюджета до начала очередного финансового года, за исключением случаев, предусмотренных статьями 190 и 191 Бюджетного кодекса Российской Федерации.</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3. Порядок составления и ведения бюджетных росписей может устанавливать право или обязанность главного распорядителя (распорядителя) средств  бюджета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4. Изменение показателей, утверждённых бюджетной росписью по расходам главного распорядителя средств  бюджета в соответствии с показателями сводной бюджетной росписи, без внесения соответствующих изменений в сводную бюджетную роспись  бюджета не допускается.</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Изменение показателей, утверждённых бюджетной росписью по расходам распорядителя средств  бюджета в соответствии с показателями бюджетной росписи главного распорядителя средств бюджета, без внесения соответствующих изменений в бюджетную роспись главного распорядителя средств  бюджета не допускается.</w:t>
      </w:r>
    </w:p>
    <w:p w:rsidR="00E55635" w:rsidRDefault="00E55635" w:rsidP="00E55635">
      <w:pPr>
        <w:pStyle w:val="ConsPlusNormal"/>
        <w:ind w:firstLine="702"/>
        <w:jc w:val="both"/>
        <w:rPr>
          <w:rFonts w:ascii="Times New Roman" w:hAnsi="Times New Roman" w:cs="Times New Roman"/>
          <w:color w:val="000000"/>
          <w:sz w:val="28"/>
          <w:szCs w:val="26"/>
        </w:rPr>
      </w:pPr>
    </w:p>
    <w:p w:rsidR="00E55635" w:rsidRDefault="00E55635" w:rsidP="00E55635">
      <w:pPr>
        <w:pStyle w:val="ConsPlusNormal"/>
        <w:ind w:firstLine="702"/>
        <w:jc w:val="both"/>
        <w:rPr>
          <w:rFonts w:ascii="Times New Roman" w:hAnsi="Times New Roman" w:cs="Times New Roman"/>
          <w:b/>
          <w:color w:val="000000"/>
          <w:sz w:val="28"/>
          <w:szCs w:val="26"/>
        </w:rPr>
      </w:pPr>
      <w:r>
        <w:rPr>
          <w:rFonts w:ascii="Times New Roman" w:hAnsi="Times New Roman" w:cs="Times New Roman"/>
          <w:b/>
          <w:color w:val="000000"/>
          <w:sz w:val="28"/>
          <w:szCs w:val="26"/>
        </w:rPr>
        <w:t>Статья 51. Исполнение бюджета по источникам финансирования дефицита  бюджета.</w:t>
      </w:r>
    </w:p>
    <w:p w:rsidR="00E55635" w:rsidRDefault="00E55635" w:rsidP="00E55635">
      <w:pPr>
        <w:pStyle w:val="ConsPlusNormal"/>
        <w:ind w:firstLine="702"/>
        <w:jc w:val="both"/>
        <w:rPr>
          <w:rFonts w:ascii="Times New Roman" w:hAnsi="Times New Roman" w:cs="Times New Roman"/>
          <w:b/>
          <w:color w:val="000000"/>
          <w:sz w:val="28"/>
          <w:szCs w:val="26"/>
        </w:rPr>
      </w:pPr>
    </w:p>
    <w:p w:rsidR="00E55635" w:rsidRDefault="00E55635" w:rsidP="00E55635">
      <w:pPr>
        <w:ind w:firstLine="567"/>
        <w:jc w:val="both"/>
      </w:pPr>
      <w:r>
        <w:rPr>
          <w:sz w:val="28"/>
          <w:szCs w:val="28"/>
        </w:rPr>
        <w:t xml:space="preserve"> 1.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в соответствии с положениями Бюджетного кодекса Российской Федерации</w:t>
      </w:r>
      <w:r>
        <w:t>.</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2. Санкционирование оплаты денежных обязательств, подлежащих исполнению за счет бюджетных ассигнований по источникам финансирования </w:t>
      </w:r>
      <w:r>
        <w:rPr>
          <w:rFonts w:ascii="Times New Roman" w:hAnsi="Times New Roman" w:cs="Times New Roman"/>
          <w:color w:val="000000"/>
          <w:sz w:val="28"/>
          <w:szCs w:val="26"/>
        </w:rPr>
        <w:lastRenderedPageBreak/>
        <w:t>дефицита  бюджета, осуществляется в порядке, установленном финансовым органом.</w:t>
      </w:r>
    </w:p>
    <w:p w:rsidR="00E55635" w:rsidRDefault="00E55635" w:rsidP="00E55635">
      <w:pPr>
        <w:pStyle w:val="ConsNormal"/>
        <w:ind w:firstLine="702"/>
        <w:jc w:val="both"/>
        <w:rPr>
          <w:rFonts w:ascii="Times New Roman" w:hAnsi="Times New Roman" w:cs="Times New Roman"/>
          <w:color w:val="000000"/>
          <w:sz w:val="28"/>
          <w:szCs w:val="26"/>
        </w:rPr>
      </w:pPr>
    </w:p>
    <w:p w:rsidR="00E55635" w:rsidRDefault="00E55635" w:rsidP="00E55635">
      <w:pPr>
        <w:pStyle w:val="ConsPlusNormal"/>
        <w:ind w:firstLine="702"/>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52. Лицевые счета для учёта операций по исполнению  бюджета.</w:t>
      </w:r>
    </w:p>
    <w:p w:rsidR="00E55635" w:rsidRDefault="00E55635" w:rsidP="00E55635">
      <w:pPr>
        <w:pStyle w:val="ConsPlusNormal"/>
        <w:ind w:firstLine="702"/>
        <w:jc w:val="both"/>
        <w:rPr>
          <w:rFonts w:ascii="Times New Roman" w:hAnsi="Times New Roman" w:cs="Times New Roman"/>
          <w:b/>
          <w:color w:val="000000"/>
          <w:sz w:val="28"/>
          <w:szCs w:val="26"/>
        </w:rPr>
      </w:pP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1. Учёт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финансовом органе .</w:t>
      </w:r>
    </w:p>
    <w:p w:rsidR="00E55635" w:rsidRDefault="00E55635" w:rsidP="00E55635">
      <w:pPr>
        <w:autoSpaceDE w:val="0"/>
        <w:autoSpaceDN w:val="0"/>
        <w:adjustRightInd w:val="0"/>
        <w:ind w:firstLine="851"/>
        <w:jc w:val="both"/>
        <w:rPr>
          <w:sz w:val="28"/>
          <w:szCs w:val="28"/>
        </w:rPr>
      </w:pPr>
      <w:r>
        <w:rPr>
          <w:sz w:val="28"/>
          <w:szCs w:val="28"/>
        </w:rPr>
        <w:t>1.1.Учет операций со средствами получателей средств из бюджета, источником финансового обеспечения которых являются средства, предоставленные из местного бюджета, производится на лицевых счетах, открываемых в финансовом органе, в случаях, установленных федеральными законами.</w:t>
      </w:r>
    </w:p>
    <w:p w:rsidR="00E55635" w:rsidRDefault="00E55635" w:rsidP="00E55635">
      <w:pPr>
        <w:pStyle w:val="ConsNormal"/>
        <w:ind w:firstLine="851"/>
        <w:jc w:val="both"/>
        <w:rPr>
          <w:rFonts w:ascii="Times New Roman" w:hAnsi="Times New Roman" w:cs="Times New Roman"/>
          <w:color w:val="000000"/>
          <w:sz w:val="28"/>
          <w:szCs w:val="26"/>
        </w:rPr>
      </w:pPr>
      <w:r>
        <w:rPr>
          <w:rFonts w:ascii="Times New Roman" w:hAnsi="Times New Roman" w:cs="Times New Roman"/>
          <w:color w:val="000000"/>
          <w:sz w:val="28"/>
          <w:szCs w:val="26"/>
        </w:rPr>
        <w:t>2. Лицевые счета, открываемые в финансовом органе, открываются и ведутся в порядке, установленном финансовым органом.</w:t>
      </w:r>
    </w:p>
    <w:p w:rsidR="00E55635" w:rsidRDefault="00E55635" w:rsidP="00E55635">
      <w:pPr>
        <w:autoSpaceDE w:val="0"/>
        <w:autoSpaceDN w:val="0"/>
        <w:adjustRightInd w:val="0"/>
        <w:ind w:firstLine="851"/>
        <w:jc w:val="both"/>
        <w:rPr>
          <w:sz w:val="28"/>
          <w:szCs w:val="28"/>
        </w:rPr>
      </w:pPr>
      <w:r>
        <w:rPr>
          <w:color w:val="000000"/>
          <w:sz w:val="28"/>
          <w:szCs w:val="26"/>
        </w:rPr>
        <w:t xml:space="preserve">3. </w:t>
      </w:r>
      <w:r>
        <w:rPr>
          <w:sz w:val="28"/>
          <w:szCs w:val="28"/>
        </w:rPr>
        <w:t>Учет операций со средствами участников казначейского сопровождения, источником финансового обеспечения которых являются средства, указанные в ст</w:t>
      </w:r>
      <w:r w:rsidRPr="00AB155B">
        <w:rPr>
          <w:sz w:val="28"/>
          <w:szCs w:val="28"/>
        </w:rPr>
        <w:t xml:space="preserve">. </w:t>
      </w:r>
      <w:hyperlink r:id="rId11" w:history="1">
        <w:r w:rsidRPr="00AB155B">
          <w:rPr>
            <w:rStyle w:val="a3"/>
            <w:color w:val="auto"/>
            <w:sz w:val="28"/>
            <w:szCs w:val="28"/>
            <w:u w:val="none"/>
          </w:rPr>
          <w:t>242.26</w:t>
        </w:r>
      </w:hyperlink>
      <w:r>
        <w:rPr>
          <w:sz w:val="28"/>
          <w:szCs w:val="28"/>
        </w:rPr>
        <w:t xml:space="preserve"> Бюджетного Кодекса, производится на лицевых счетах, открываемых в финансовом органе, в случаях, установленных федеральными законами.</w:t>
      </w:r>
    </w:p>
    <w:p w:rsidR="00E55635" w:rsidRDefault="00E55635" w:rsidP="00E55635">
      <w:pPr>
        <w:autoSpaceDE w:val="0"/>
        <w:autoSpaceDN w:val="0"/>
        <w:adjustRightInd w:val="0"/>
        <w:ind w:firstLine="851"/>
        <w:jc w:val="both"/>
        <w:rPr>
          <w:sz w:val="28"/>
          <w:szCs w:val="28"/>
        </w:rPr>
      </w:pPr>
      <w:r>
        <w:rPr>
          <w:color w:val="000000"/>
          <w:sz w:val="28"/>
          <w:szCs w:val="26"/>
        </w:rPr>
        <w:t xml:space="preserve">4. </w:t>
      </w:r>
      <w:bookmarkStart w:id="0" w:name="Par0"/>
      <w:bookmarkEnd w:id="0"/>
      <w:r>
        <w:rPr>
          <w:sz w:val="28"/>
          <w:szCs w:val="28"/>
        </w:rPr>
        <w:t>Лицевые счета, указанные в настоящей статье, открываются участникам бюджетного процесса,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E55635" w:rsidRPr="00AB155B" w:rsidRDefault="00E55635" w:rsidP="00AB155B">
      <w:pPr>
        <w:autoSpaceDE w:val="0"/>
        <w:autoSpaceDN w:val="0"/>
        <w:adjustRightInd w:val="0"/>
        <w:ind w:firstLine="851"/>
        <w:jc w:val="both"/>
        <w:rPr>
          <w:sz w:val="28"/>
          <w:szCs w:val="28"/>
        </w:rPr>
      </w:pPr>
      <w:r>
        <w:rPr>
          <w:sz w:val="28"/>
          <w:szCs w:val="28"/>
        </w:rPr>
        <w:t xml:space="preserve">Требования, предусмотренные </w:t>
      </w:r>
      <w:hyperlink r:id="rId12" w:anchor="Par0" w:history="1">
        <w:r w:rsidRPr="00AB155B">
          <w:rPr>
            <w:rStyle w:val="a3"/>
            <w:color w:val="auto"/>
            <w:sz w:val="28"/>
            <w:szCs w:val="28"/>
            <w:u w:val="none"/>
          </w:rPr>
          <w:t>абзацем первым</w:t>
        </w:r>
      </w:hyperlink>
      <w:r>
        <w:rPr>
          <w:sz w:val="28"/>
          <w:szCs w:val="28"/>
        </w:rP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E55635" w:rsidRDefault="00E55635" w:rsidP="00E55635">
      <w:pPr>
        <w:pStyle w:val="ConsNormal"/>
        <w:ind w:firstLine="0"/>
        <w:jc w:val="both"/>
        <w:rPr>
          <w:rFonts w:ascii="Times New Roman" w:hAnsi="Times New Roman" w:cs="Times New Roman"/>
          <w:color w:val="000000"/>
          <w:sz w:val="28"/>
          <w:szCs w:val="26"/>
        </w:rPr>
      </w:pPr>
    </w:p>
    <w:p w:rsidR="00E55635" w:rsidRDefault="00E55635" w:rsidP="00E55635">
      <w:pPr>
        <w:pStyle w:val="ConsPlusNormal"/>
        <w:ind w:firstLine="702"/>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53. Бюджетная смета учреждения.</w:t>
      </w:r>
    </w:p>
    <w:p w:rsidR="00E55635" w:rsidRDefault="00E55635" w:rsidP="00E55635">
      <w:pPr>
        <w:pStyle w:val="ConsPlusNormal"/>
        <w:ind w:firstLine="702"/>
        <w:jc w:val="both"/>
        <w:outlineLvl w:val="0"/>
        <w:rPr>
          <w:rFonts w:ascii="Times New Roman" w:hAnsi="Times New Roman" w:cs="Times New Roman"/>
          <w:color w:val="000000"/>
          <w:sz w:val="28"/>
          <w:szCs w:val="26"/>
        </w:rPr>
      </w:pPr>
    </w:p>
    <w:p w:rsidR="00E55635" w:rsidRDefault="00E55635" w:rsidP="00E55635">
      <w:pPr>
        <w:pStyle w:val="ConsPlusNormal"/>
        <w:ind w:firstLine="702"/>
        <w:jc w:val="both"/>
      </w:pPr>
      <w:r>
        <w:rPr>
          <w:rFonts w:ascii="Times New Roman" w:hAnsi="Times New Roman" w:cs="Times New Roman"/>
          <w:color w:val="000000"/>
          <w:sz w:val="28"/>
          <w:szCs w:val="26"/>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r>
        <w:t xml:space="preserve"> </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w:t>
      </w:r>
      <w:proofErr w:type="gramStart"/>
      <w:r>
        <w:rPr>
          <w:rFonts w:ascii="Times New Roman" w:hAnsi="Times New Roman" w:cs="Times New Roman"/>
          <w:color w:val="000000"/>
          <w:sz w:val="28"/>
          <w:szCs w:val="26"/>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55635" w:rsidRDefault="00E55635" w:rsidP="00E55635">
      <w:pPr>
        <w:pStyle w:val="ConsPlusNormal"/>
        <w:ind w:firstLine="702"/>
        <w:jc w:val="both"/>
        <w:rPr>
          <w:rFonts w:ascii="Times New Roman" w:hAnsi="Times New Roman" w:cs="Times New Roman"/>
          <w:color w:val="000000"/>
          <w:sz w:val="28"/>
          <w:szCs w:val="26"/>
        </w:rPr>
      </w:pPr>
      <w:proofErr w:type="gramStart"/>
      <w:r>
        <w:rPr>
          <w:rFonts w:ascii="Times New Roman" w:hAnsi="Times New Roman" w:cs="Times New Roman"/>
          <w:color w:val="000000"/>
          <w:sz w:val="28"/>
          <w:szCs w:val="26"/>
        </w:rPr>
        <w:lastRenderedPageBreak/>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E55635" w:rsidRDefault="00E55635" w:rsidP="00E55635">
      <w:pPr>
        <w:pStyle w:val="ConsPlusNormal"/>
        <w:ind w:firstLine="702"/>
        <w:jc w:val="both"/>
        <w:rPr>
          <w:rFonts w:ascii="Times New Roman" w:hAnsi="Times New Roman" w:cs="Times New Roman"/>
          <w:color w:val="000000"/>
          <w:sz w:val="28"/>
          <w:szCs w:val="26"/>
        </w:rPr>
      </w:pPr>
      <w:proofErr w:type="gramStart"/>
      <w:r>
        <w:rPr>
          <w:rFonts w:ascii="Times New Roman" w:hAnsi="Times New Roman" w:cs="Times New Roman"/>
          <w:color w:val="000000"/>
          <w:sz w:val="28"/>
          <w:szCs w:val="26"/>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E55635" w:rsidRDefault="00E55635" w:rsidP="00E55635">
      <w:pPr>
        <w:pStyle w:val="ConsNormal"/>
        <w:ind w:firstLine="702"/>
        <w:jc w:val="both"/>
        <w:rPr>
          <w:rFonts w:ascii="Times New Roman" w:hAnsi="Times New Roman" w:cs="Times New Roman"/>
          <w:color w:val="000000"/>
          <w:sz w:val="28"/>
          <w:szCs w:val="26"/>
        </w:rPr>
      </w:pPr>
    </w:p>
    <w:p w:rsidR="00E55635" w:rsidRDefault="00E55635" w:rsidP="00E55635">
      <w:pPr>
        <w:pStyle w:val="ConsPlusNormal"/>
        <w:ind w:firstLine="702"/>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54.  Предельные объёмы финансирования.</w:t>
      </w:r>
    </w:p>
    <w:p w:rsidR="00E55635" w:rsidRDefault="00E55635" w:rsidP="00E55635">
      <w:pPr>
        <w:pStyle w:val="ConsPlusNormal"/>
        <w:ind w:firstLine="702"/>
        <w:jc w:val="both"/>
        <w:rPr>
          <w:rFonts w:ascii="Times New Roman" w:hAnsi="Times New Roman" w:cs="Times New Roman"/>
          <w:b/>
          <w:color w:val="000000"/>
          <w:sz w:val="28"/>
          <w:szCs w:val="26"/>
        </w:rPr>
      </w:pP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средств бюджета предельного объёма оплаты денежных обязательств, в соответствующем периоде текущего финансового года (предельные объёмы финансирования).</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E55635" w:rsidRDefault="00E55635" w:rsidP="00E55635">
      <w:pPr>
        <w:pStyle w:val="ConsNormal"/>
        <w:ind w:firstLine="702"/>
        <w:jc w:val="both"/>
        <w:rPr>
          <w:rFonts w:ascii="Times New Roman" w:hAnsi="Times New Roman" w:cs="Times New Roman"/>
          <w:color w:val="000000"/>
          <w:sz w:val="28"/>
          <w:szCs w:val="26"/>
        </w:rPr>
      </w:pPr>
    </w:p>
    <w:p w:rsidR="00E55635" w:rsidRDefault="00E55635" w:rsidP="00E55635">
      <w:pPr>
        <w:pStyle w:val="ConsPlusNormal"/>
        <w:ind w:firstLine="714"/>
        <w:jc w:val="both"/>
        <w:rPr>
          <w:rFonts w:ascii="Times New Roman" w:hAnsi="Times New Roman" w:cs="Times New Roman"/>
          <w:b/>
          <w:color w:val="000000"/>
          <w:sz w:val="28"/>
          <w:szCs w:val="26"/>
        </w:rPr>
      </w:pPr>
      <w:r>
        <w:rPr>
          <w:rFonts w:ascii="Times New Roman" w:hAnsi="Times New Roman" w:cs="Times New Roman"/>
          <w:b/>
          <w:color w:val="000000"/>
          <w:sz w:val="28"/>
          <w:szCs w:val="26"/>
        </w:rPr>
        <w:t>Статья 55. Использование доходов, фактически полученных при исполнении  бюджета сверх утверждённых решением Совета народных депутатов о  бюджете.</w:t>
      </w:r>
    </w:p>
    <w:p w:rsidR="00E55635" w:rsidRDefault="00E55635" w:rsidP="00E55635">
      <w:pPr>
        <w:pStyle w:val="ConsPlusNormal"/>
        <w:ind w:firstLine="714"/>
        <w:jc w:val="both"/>
        <w:rPr>
          <w:rFonts w:ascii="Times New Roman" w:hAnsi="Times New Roman" w:cs="Times New Roman"/>
          <w:color w:val="000000"/>
          <w:sz w:val="28"/>
          <w:szCs w:val="26"/>
        </w:rPr>
      </w:pPr>
    </w:p>
    <w:p w:rsidR="00E55635" w:rsidRDefault="00E55635" w:rsidP="00E55635">
      <w:pPr>
        <w:pStyle w:val="ConsPlusNormal"/>
        <w:ind w:firstLine="714"/>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1. </w:t>
      </w:r>
      <w:proofErr w:type="gramStart"/>
      <w:r>
        <w:rPr>
          <w:rFonts w:ascii="Times New Roman" w:hAnsi="Times New Roman" w:cs="Times New Roman"/>
          <w:color w:val="000000"/>
          <w:sz w:val="28"/>
          <w:szCs w:val="26"/>
        </w:rPr>
        <w:t xml:space="preserve">Доходы, фактически полученные при исполнении  бюджета сверх утверждённых решением Совета народных депутатов о  бюджете общего объёма доходов, могут направляться финансовым органом  без внесения изменений в решение Совета народных депутатов о бюджете на текущий финансовый год на замещение муниципальных заимствований, погашение муниципального долга </w:t>
      </w:r>
      <w:r w:rsidR="002533D6">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а также на исполнение публичных нормативных обязательств </w:t>
      </w:r>
      <w:r w:rsidR="002533D6">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в случае недостаточности предусмотренных на</w:t>
      </w:r>
      <w:proofErr w:type="gramEnd"/>
      <w:r>
        <w:rPr>
          <w:rFonts w:ascii="Times New Roman" w:hAnsi="Times New Roman" w:cs="Times New Roman"/>
          <w:color w:val="000000"/>
          <w:sz w:val="28"/>
          <w:szCs w:val="26"/>
        </w:rPr>
        <w:t xml:space="preserve"> их исполнение </w:t>
      </w:r>
      <w:r>
        <w:rPr>
          <w:rFonts w:ascii="Times New Roman" w:hAnsi="Times New Roman" w:cs="Times New Roman"/>
          <w:color w:val="000000"/>
          <w:sz w:val="28"/>
          <w:szCs w:val="26"/>
        </w:rPr>
        <w:lastRenderedPageBreak/>
        <w:t>бюджетных ассигнований в размере, предусмотренном пунктом 3 статьи 217 Бюджетного кодекса Российской Федерации.</w:t>
      </w:r>
    </w:p>
    <w:p w:rsidR="00E55635" w:rsidRDefault="00E55635" w:rsidP="00E55635">
      <w:pPr>
        <w:pStyle w:val="ConsPlusNormal"/>
        <w:ind w:firstLine="714"/>
        <w:jc w:val="both"/>
        <w:rPr>
          <w:rFonts w:ascii="Times New Roman" w:hAnsi="Times New Roman" w:cs="Times New Roman"/>
          <w:color w:val="000000"/>
          <w:sz w:val="28"/>
          <w:szCs w:val="26"/>
        </w:rPr>
      </w:pPr>
      <w:r>
        <w:rPr>
          <w:rFonts w:ascii="Times New Roman" w:hAnsi="Times New Roman" w:cs="Times New Roman"/>
          <w:color w:val="000000"/>
          <w:sz w:val="28"/>
          <w:szCs w:val="26"/>
        </w:rPr>
        <w:t>2. Субсидии и субвенции, фактически полученные при исполнении бюджета сверх утверждённых решением Совета народных депутатов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бюджета без внесения изменений в решение Совета народных депутатов о  бюджете.</w:t>
      </w:r>
    </w:p>
    <w:p w:rsidR="00E55635" w:rsidRDefault="00E55635" w:rsidP="00E55635">
      <w:pPr>
        <w:autoSpaceDE w:val="0"/>
        <w:autoSpaceDN w:val="0"/>
        <w:adjustRightInd w:val="0"/>
        <w:ind w:firstLine="684"/>
        <w:jc w:val="both"/>
        <w:rPr>
          <w:sz w:val="28"/>
          <w:szCs w:val="26"/>
        </w:rPr>
      </w:pPr>
      <w:r>
        <w:rPr>
          <w:sz w:val="28"/>
          <w:szCs w:val="26"/>
        </w:rPr>
        <w:t xml:space="preserve">3. Проект решения Совета народных депутатов о внесении изменений и дополнений в решение Совета народных депутатов о  бюджете в связи с получением дополнительных доходов должен быть рассмотрен </w:t>
      </w:r>
      <w:proofErr w:type="gramStart"/>
      <w:r>
        <w:rPr>
          <w:sz w:val="28"/>
          <w:szCs w:val="26"/>
        </w:rPr>
        <w:t>на сессии Совета народных депутатов во внеочередном порядке в течение пятнадцати дней со дня его внесения в указанный орган</w:t>
      </w:r>
      <w:proofErr w:type="gramEnd"/>
      <w:r>
        <w:rPr>
          <w:sz w:val="28"/>
          <w:szCs w:val="26"/>
        </w:rPr>
        <w:t>. Если законопроект не принимается в срок, администрация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E55635" w:rsidRDefault="00E55635" w:rsidP="00E55635">
      <w:pPr>
        <w:ind w:firstLine="851"/>
        <w:jc w:val="both"/>
        <w:rPr>
          <w:sz w:val="28"/>
          <w:szCs w:val="28"/>
        </w:rPr>
      </w:pPr>
      <w:r>
        <w:rPr>
          <w:sz w:val="28"/>
          <w:szCs w:val="28"/>
        </w:rPr>
        <w:t xml:space="preserve">4. </w:t>
      </w:r>
      <w:proofErr w:type="gramStart"/>
      <w:r>
        <w:rPr>
          <w:sz w:val="28"/>
          <w:szCs w:val="28"/>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БК РФ,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w:t>
      </w:r>
      <w:proofErr w:type="gramEnd"/>
      <w:r>
        <w:rPr>
          <w:sz w:val="28"/>
          <w:szCs w:val="28"/>
        </w:rPr>
        <w:t xml:space="preserve"> </w:t>
      </w:r>
      <w:proofErr w:type="gramStart"/>
      <w:r>
        <w:rPr>
          <w:sz w:val="28"/>
          <w:szCs w:val="28"/>
        </w:rPr>
        <w:t>в сводную бюджетную роспись без внесения изменений в решение о бюджете на текущий финансовый год</w:t>
      </w:r>
      <w:proofErr w:type="gramEnd"/>
      <w:r>
        <w:rPr>
          <w:sz w:val="28"/>
          <w:szCs w:val="28"/>
        </w:rPr>
        <w:t xml:space="preserve"> (текущий финансовый год и плановый период).</w:t>
      </w:r>
    </w:p>
    <w:p w:rsidR="00E55635" w:rsidRDefault="00E55635" w:rsidP="00E55635">
      <w:pPr>
        <w:pStyle w:val="ConsNormal"/>
        <w:ind w:firstLine="714"/>
        <w:jc w:val="both"/>
        <w:rPr>
          <w:rFonts w:ascii="Times New Roman" w:hAnsi="Times New Roman" w:cs="Times New Roman"/>
          <w:color w:val="000000"/>
          <w:sz w:val="28"/>
          <w:szCs w:val="26"/>
        </w:rPr>
      </w:pPr>
    </w:p>
    <w:p w:rsidR="00E55635" w:rsidRDefault="00E55635" w:rsidP="00E55635">
      <w:pPr>
        <w:pStyle w:val="ConsNormal"/>
        <w:ind w:firstLine="702"/>
        <w:jc w:val="both"/>
        <w:rPr>
          <w:rFonts w:ascii="Times New Roman" w:hAnsi="Times New Roman" w:cs="Times New Roman"/>
          <w:b/>
          <w:color w:val="000000"/>
          <w:sz w:val="28"/>
          <w:szCs w:val="26"/>
        </w:rPr>
      </w:pPr>
      <w:r>
        <w:rPr>
          <w:rFonts w:ascii="Times New Roman" w:hAnsi="Times New Roman" w:cs="Times New Roman"/>
          <w:b/>
          <w:color w:val="000000"/>
          <w:sz w:val="28"/>
          <w:szCs w:val="26"/>
        </w:rPr>
        <w:t>Статья 56. Недопустимость размещения средств  бюджета на банковских депозитах, передачи средств  бюджета в доверительное управление.</w:t>
      </w:r>
    </w:p>
    <w:p w:rsidR="00E55635" w:rsidRDefault="00E55635" w:rsidP="00E55635">
      <w:pPr>
        <w:pStyle w:val="ConsNormal"/>
        <w:ind w:firstLine="702"/>
        <w:jc w:val="both"/>
        <w:rPr>
          <w:rFonts w:ascii="Times New Roman" w:hAnsi="Times New Roman" w:cs="Times New Roman"/>
          <w:color w:val="000000"/>
          <w:sz w:val="28"/>
          <w:szCs w:val="26"/>
        </w:rPr>
      </w:pPr>
    </w:p>
    <w:p w:rsidR="00E55635" w:rsidRDefault="00E55635" w:rsidP="00E55635">
      <w:pPr>
        <w:pStyle w:val="Con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Размещение средств  бюджета на банковских депозитах, получение дополнительных доходов в процессе исполнения бюджета за счет размещения средств бюджета на банковских депозитах и передача полученных доходов в доверительное управление не допускается, за исключением случаев предусмотренных Бюджетным кодексом Российской Федерации.</w:t>
      </w:r>
    </w:p>
    <w:p w:rsidR="00E55635" w:rsidRDefault="00E55635" w:rsidP="00AB155B">
      <w:pPr>
        <w:pStyle w:val="ConsNormal"/>
        <w:ind w:firstLine="0"/>
        <w:jc w:val="both"/>
        <w:rPr>
          <w:rFonts w:ascii="Times New Roman" w:hAnsi="Times New Roman" w:cs="Times New Roman"/>
          <w:color w:val="000000"/>
          <w:sz w:val="28"/>
          <w:szCs w:val="26"/>
        </w:rPr>
      </w:pPr>
    </w:p>
    <w:p w:rsidR="00E55635" w:rsidRDefault="00E55635" w:rsidP="00E55635">
      <w:pPr>
        <w:pStyle w:val="ConsNormal"/>
        <w:ind w:firstLine="702"/>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57. Иммунитет  бюджета.</w:t>
      </w:r>
    </w:p>
    <w:p w:rsidR="00E55635" w:rsidRDefault="00E55635" w:rsidP="00E55635">
      <w:pPr>
        <w:pStyle w:val="ConsNormal"/>
        <w:ind w:firstLine="702"/>
        <w:jc w:val="both"/>
        <w:rPr>
          <w:rFonts w:ascii="Times New Roman" w:hAnsi="Times New Roman" w:cs="Times New Roman"/>
          <w:b/>
          <w:color w:val="000000"/>
          <w:sz w:val="28"/>
          <w:szCs w:val="26"/>
        </w:rPr>
      </w:pPr>
    </w:p>
    <w:p w:rsidR="00E55635" w:rsidRDefault="00E55635" w:rsidP="00E55635">
      <w:pPr>
        <w:pStyle w:val="Con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Иммунитет  бюджета представляет собой режим, при котором обращение взыскания на средства  бюджета осуществляются только на основании судебного акта, за исключением случаев установленных Бюджетным кодексом Российской Федерации, предусматривающего:</w:t>
      </w:r>
    </w:p>
    <w:p w:rsidR="00E55635" w:rsidRDefault="00E55635" w:rsidP="00E55635">
      <w:pPr>
        <w:pStyle w:val="Con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возмещение в размере недофинансирования в случае, если взыскиваемые средства утверждены в законодательном порядке в составе расходов бюджета;</w:t>
      </w:r>
    </w:p>
    <w:p w:rsidR="00E55635" w:rsidRDefault="00E55635" w:rsidP="00E55635">
      <w:pPr>
        <w:pStyle w:val="Con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lastRenderedPageBreak/>
        <w:t>- возмещение убытков, причиненных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не соответствующих закону, за исключением случаев, определенных абзацем вторым настоящей статьи.</w:t>
      </w:r>
    </w:p>
    <w:p w:rsidR="00E55635" w:rsidRDefault="00E55635" w:rsidP="00E55635">
      <w:pPr>
        <w:pStyle w:val="ConsNormal"/>
        <w:ind w:firstLine="0"/>
        <w:jc w:val="both"/>
        <w:rPr>
          <w:rFonts w:ascii="Times New Roman" w:hAnsi="Times New Roman" w:cs="Times New Roman"/>
          <w:color w:val="000000"/>
          <w:sz w:val="28"/>
          <w:szCs w:val="26"/>
        </w:rPr>
      </w:pPr>
    </w:p>
    <w:p w:rsidR="00E55635" w:rsidRDefault="00E55635" w:rsidP="00E55635">
      <w:pPr>
        <w:pStyle w:val="ConsPlusNormal"/>
        <w:ind w:firstLine="714"/>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58. Завершение текущего финансового года.</w:t>
      </w:r>
    </w:p>
    <w:p w:rsidR="00E55635" w:rsidRDefault="00E55635" w:rsidP="00E55635">
      <w:pPr>
        <w:pStyle w:val="ConsPlusNormal"/>
        <w:ind w:firstLine="714"/>
        <w:jc w:val="both"/>
        <w:outlineLvl w:val="0"/>
        <w:rPr>
          <w:rFonts w:ascii="Times New Roman" w:hAnsi="Times New Roman" w:cs="Times New Roman"/>
          <w:b/>
          <w:color w:val="000000"/>
          <w:sz w:val="28"/>
          <w:szCs w:val="26"/>
        </w:rPr>
      </w:pPr>
    </w:p>
    <w:p w:rsidR="00E55635" w:rsidRDefault="00E55635" w:rsidP="00E55635">
      <w:pPr>
        <w:pStyle w:val="ConsPlusNormal"/>
        <w:ind w:firstLine="714"/>
        <w:jc w:val="both"/>
        <w:rPr>
          <w:rFonts w:ascii="Times New Roman" w:hAnsi="Times New Roman" w:cs="Times New Roman"/>
          <w:color w:val="000000"/>
          <w:sz w:val="28"/>
          <w:szCs w:val="26"/>
        </w:rPr>
      </w:pPr>
      <w:r>
        <w:rPr>
          <w:rFonts w:ascii="Times New Roman" w:hAnsi="Times New Roman" w:cs="Times New Roman"/>
          <w:color w:val="000000"/>
          <w:sz w:val="28"/>
          <w:szCs w:val="26"/>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E55635" w:rsidRDefault="00E55635" w:rsidP="00E55635">
      <w:pPr>
        <w:pStyle w:val="ConsPlusNormal"/>
        <w:ind w:firstLine="714"/>
        <w:jc w:val="both"/>
        <w:rPr>
          <w:rFonts w:ascii="Times New Roman" w:hAnsi="Times New Roman" w:cs="Times New Roman"/>
          <w:color w:val="000000"/>
          <w:sz w:val="28"/>
          <w:szCs w:val="26"/>
        </w:rPr>
      </w:pPr>
      <w:r>
        <w:rPr>
          <w:rFonts w:ascii="Times New Roman" w:hAnsi="Times New Roman" w:cs="Times New Roman"/>
          <w:color w:val="000000"/>
          <w:sz w:val="28"/>
          <w:szCs w:val="26"/>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настоящей статьи.</w:t>
      </w:r>
    </w:p>
    <w:p w:rsidR="00E55635" w:rsidRDefault="00E55635" w:rsidP="00E55635">
      <w:pPr>
        <w:pStyle w:val="ConsPlusNormal"/>
        <w:ind w:firstLine="714"/>
        <w:jc w:val="both"/>
        <w:rPr>
          <w:rFonts w:ascii="Times New Roman" w:hAnsi="Times New Roman" w:cs="Times New Roman"/>
          <w:color w:val="000000"/>
          <w:sz w:val="28"/>
          <w:szCs w:val="26"/>
        </w:rPr>
      </w:pPr>
      <w:r>
        <w:rPr>
          <w:rFonts w:ascii="Times New Roman" w:hAnsi="Times New Roman" w:cs="Times New Roman"/>
          <w:color w:val="000000"/>
          <w:sz w:val="28"/>
          <w:szCs w:val="26"/>
        </w:rPr>
        <w:t>2. Бюджетные ассигнования, лимиты бюджетных обязательств и предельные объёмы финансирования текущего финансового года прекращают свое действие 31 декабря.</w:t>
      </w:r>
    </w:p>
    <w:p w:rsidR="00E55635" w:rsidRDefault="00E55635" w:rsidP="00E55635">
      <w:pPr>
        <w:pStyle w:val="ConsPlusNormal"/>
        <w:ind w:firstLine="714"/>
        <w:jc w:val="both"/>
        <w:rPr>
          <w:rFonts w:ascii="Times New Roman" w:hAnsi="Times New Roman" w:cs="Times New Roman"/>
          <w:color w:val="000000"/>
          <w:sz w:val="28"/>
          <w:szCs w:val="26"/>
        </w:rPr>
      </w:pPr>
      <w:r>
        <w:rPr>
          <w:rFonts w:ascii="Times New Roman" w:hAnsi="Times New Roman" w:cs="Times New Roman"/>
          <w:color w:val="000000"/>
          <w:sz w:val="28"/>
          <w:szCs w:val="26"/>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счёте  бюджета.</w:t>
      </w:r>
    </w:p>
    <w:p w:rsidR="00E55635" w:rsidRDefault="00E55635" w:rsidP="00E55635">
      <w:pPr>
        <w:pStyle w:val="ConsPlusNormal"/>
        <w:ind w:firstLine="714"/>
        <w:jc w:val="both"/>
        <w:rPr>
          <w:rFonts w:ascii="Times New Roman" w:hAnsi="Times New Roman" w:cs="Times New Roman"/>
          <w:color w:val="000000"/>
          <w:sz w:val="28"/>
          <w:szCs w:val="26"/>
        </w:rPr>
      </w:pPr>
      <w:r>
        <w:rPr>
          <w:rFonts w:ascii="Times New Roman" w:hAnsi="Times New Roman" w:cs="Times New Roman"/>
          <w:color w:val="000000"/>
          <w:sz w:val="28"/>
          <w:szCs w:val="26"/>
        </w:rPr>
        <w:t>3. Не использованные получателями средств  бюджета остатки бюджетных средств, находящиеся не на едином счёте  бюджета, не позднее двух последних рабочих дней текущего финансового года подлежат перечислению получателями средств бюджета на единый счёт бюджета.</w:t>
      </w:r>
    </w:p>
    <w:p w:rsidR="00E55635" w:rsidRDefault="00E55635" w:rsidP="00E55635">
      <w:pPr>
        <w:ind w:firstLine="709"/>
        <w:jc w:val="both"/>
        <w:rPr>
          <w:sz w:val="28"/>
          <w:szCs w:val="28"/>
        </w:rPr>
      </w:pPr>
      <w:r>
        <w:rPr>
          <w:sz w:val="28"/>
          <w:szCs w:val="28"/>
        </w:rPr>
        <w:t xml:space="preserve">4. </w:t>
      </w:r>
      <w:proofErr w:type="gramStart"/>
      <w:r>
        <w:rPr>
          <w:sz w:val="28"/>
          <w:szCs w:val="28"/>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межбюджетные трансферты бюджетам государственных внебюджетных фондов, за исключением межбюджетных тра</w:t>
      </w:r>
      <w:r w:rsidR="005470BD">
        <w:rPr>
          <w:sz w:val="28"/>
          <w:szCs w:val="28"/>
        </w:rPr>
        <w:t>н</w:t>
      </w:r>
      <w:r>
        <w:rPr>
          <w:sz w:val="28"/>
          <w:szCs w:val="28"/>
        </w:rPr>
        <w:t>сфертов, источником финансового обеспечения которых являются бюджетные ассигнования резервного фонда Российской Федерации,  подлежат возврату в доход бюджета, из которого они были предоставлены,  в течение первых 15 рабочих</w:t>
      </w:r>
      <w:proofErr w:type="gramEnd"/>
      <w:r>
        <w:rPr>
          <w:sz w:val="28"/>
          <w:szCs w:val="28"/>
        </w:rPr>
        <w:t xml:space="preserve"> дней текущего финансового года.</w:t>
      </w:r>
    </w:p>
    <w:p w:rsidR="00E55635" w:rsidRDefault="00E55635" w:rsidP="00E55635">
      <w:pPr>
        <w:ind w:firstLine="851"/>
        <w:jc w:val="both"/>
        <w:rPr>
          <w:sz w:val="28"/>
          <w:szCs w:val="28"/>
        </w:rPr>
      </w:pPr>
      <w:r>
        <w:rPr>
          <w:sz w:val="28"/>
          <w:szCs w:val="28"/>
        </w:rPr>
        <w:t>В случае</w:t>
      </w:r>
      <w:proofErr w:type="gramStart"/>
      <w:r>
        <w:rPr>
          <w:sz w:val="28"/>
          <w:szCs w:val="28"/>
        </w:rPr>
        <w:t>,</w:t>
      </w:r>
      <w:proofErr w:type="gramEnd"/>
      <w:r>
        <w:rPr>
          <w:sz w:val="28"/>
          <w:szCs w:val="28"/>
        </w:rPr>
        <w:t xml:space="preserve"> если неиспользованный остаток межбюджетных трансфертах, полученных в форме субсидий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отделом муниципального образования с соблюдением общих требований, установленных Министерством финансов Российской Федерации.</w:t>
      </w:r>
    </w:p>
    <w:p w:rsidR="00E55635" w:rsidRDefault="00E55635" w:rsidP="00E55635">
      <w:pPr>
        <w:spacing w:line="276" w:lineRule="auto"/>
        <w:ind w:firstLine="708"/>
        <w:jc w:val="both"/>
        <w:rPr>
          <w:sz w:val="28"/>
          <w:szCs w:val="28"/>
        </w:rPr>
      </w:pPr>
      <w:proofErr w:type="gramStart"/>
      <w:r>
        <w:rPr>
          <w:sz w:val="28"/>
          <w:szCs w:val="28"/>
        </w:rPr>
        <w:t>Принятие главным администратором средств бюджета субъекта Российской Федерации (местного) бюджета, бюджета государственного внебюджетного фонда</w:t>
      </w:r>
      <w:r>
        <w:rPr>
          <w:b/>
          <w:sz w:val="28"/>
          <w:szCs w:val="28"/>
        </w:rPr>
        <w:t xml:space="preserve"> </w:t>
      </w:r>
      <w:r>
        <w:rPr>
          <w:sz w:val="28"/>
          <w:szCs w:val="28"/>
        </w:rPr>
        <w:t xml:space="preserve">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w:t>
      </w:r>
      <w:r>
        <w:rPr>
          <w:sz w:val="28"/>
          <w:szCs w:val="28"/>
        </w:rPr>
        <w:lastRenderedPageBreak/>
        <w:t>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w:t>
      </w:r>
      <w:proofErr w:type="gramEnd"/>
      <w:r>
        <w:rPr>
          <w:sz w:val="28"/>
          <w:szCs w:val="28"/>
        </w:rPr>
        <w:t xml:space="preserve"> </w:t>
      </w:r>
      <w:proofErr w:type="gramStart"/>
      <w:r>
        <w:rPr>
          <w:sz w:val="28"/>
          <w:szCs w:val="28"/>
        </w:rPr>
        <w:t xml:space="preserve">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  </w:t>
      </w:r>
      <w:proofErr w:type="gramEnd"/>
    </w:p>
    <w:p w:rsidR="00E55635" w:rsidRDefault="00E55635" w:rsidP="00E55635">
      <w:pPr>
        <w:pStyle w:val="ConsPlusNormal"/>
        <w:ind w:firstLine="714"/>
        <w:jc w:val="both"/>
        <w:rPr>
          <w:rFonts w:ascii="Times New Roman" w:hAnsi="Times New Roman" w:cs="Times New Roman"/>
          <w:color w:val="000000"/>
          <w:sz w:val="28"/>
          <w:szCs w:val="26"/>
        </w:rPr>
      </w:pPr>
      <w:r>
        <w:rPr>
          <w:rFonts w:ascii="Times New Roman" w:hAnsi="Times New Roman" w:cs="Times New Roman"/>
          <w:color w:val="000000"/>
          <w:sz w:val="28"/>
          <w:szCs w:val="26"/>
        </w:rPr>
        <w:t>5. Финансовый орган  устанавливает порядок обеспечения получателей средств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55635" w:rsidRDefault="00E55635" w:rsidP="005470BD">
      <w:pPr>
        <w:ind w:firstLine="708"/>
        <w:jc w:val="both"/>
        <w:rPr>
          <w:sz w:val="28"/>
          <w:szCs w:val="28"/>
        </w:rPr>
      </w:pPr>
      <w:r>
        <w:rPr>
          <w:sz w:val="28"/>
          <w:szCs w:val="28"/>
        </w:rPr>
        <w:t>6. Допускается наличие на конец текущего финансового года средств, размещенных в соответствии с Бюджетным Кодексом РФ на банковских депозитах и депозитах в государственной корпорации «Банк развития и внешнеэкономической деятельности (Внешэкономбанк).</w:t>
      </w:r>
    </w:p>
    <w:p w:rsidR="00E55635" w:rsidRDefault="00E55635" w:rsidP="00AB155B">
      <w:pPr>
        <w:pStyle w:val="ConsNormal"/>
        <w:ind w:firstLine="0"/>
        <w:jc w:val="both"/>
        <w:rPr>
          <w:rFonts w:ascii="Times New Roman" w:hAnsi="Times New Roman" w:cs="Times New Roman"/>
          <w:color w:val="000000"/>
          <w:sz w:val="28"/>
          <w:szCs w:val="26"/>
        </w:rPr>
      </w:pPr>
    </w:p>
    <w:p w:rsidR="00E55635" w:rsidRDefault="00E55635" w:rsidP="00E55635">
      <w:pPr>
        <w:pStyle w:val="ConsNormal"/>
        <w:ind w:hanging="18"/>
        <w:jc w:val="center"/>
        <w:rPr>
          <w:rFonts w:ascii="Times New Roman" w:hAnsi="Times New Roman" w:cs="Times New Roman"/>
          <w:color w:val="000000"/>
          <w:sz w:val="28"/>
          <w:szCs w:val="26"/>
        </w:rPr>
      </w:pPr>
      <w:r>
        <w:rPr>
          <w:rFonts w:ascii="Times New Roman" w:hAnsi="Times New Roman" w:cs="Times New Roman"/>
          <w:b/>
          <w:caps/>
          <w:color w:val="000000"/>
          <w:sz w:val="28"/>
          <w:szCs w:val="26"/>
        </w:rPr>
        <w:t xml:space="preserve">раздел </w:t>
      </w:r>
      <w:r>
        <w:rPr>
          <w:rFonts w:ascii="Times New Roman" w:hAnsi="Times New Roman" w:cs="Times New Roman"/>
          <w:b/>
          <w:caps/>
          <w:color w:val="000000"/>
          <w:sz w:val="28"/>
          <w:szCs w:val="26"/>
          <w:lang w:val="en-US"/>
        </w:rPr>
        <w:t>VII</w:t>
      </w:r>
      <w:r>
        <w:rPr>
          <w:rFonts w:ascii="Times New Roman" w:hAnsi="Times New Roman" w:cs="Times New Roman"/>
          <w:b/>
          <w:caps/>
          <w:color w:val="000000"/>
          <w:sz w:val="28"/>
          <w:szCs w:val="26"/>
        </w:rPr>
        <w:t xml:space="preserve">. составление, внешняя проверка, рассмотрение и утверждение бюджетной отчётности </w:t>
      </w:r>
      <w:r w:rsidR="002533D6">
        <w:rPr>
          <w:rFonts w:ascii="Times New Roman" w:hAnsi="Times New Roman" w:cs="Times New Roman"/>
          <w:b/>
          <w:caps/>
          <w:color w:val="000000"/>
          <w:sz w:val="28"/>
          <w:szCs w:val="26"/>
        </w:rPr>
        <w:t>ТРОЙНЯН</w:t>
      </w:r>
      <w:r>
        <w:rPr>
          <w:rFonts w:ascii="Times New Roman" w:hAnsi="Times New Roman" w:cs="Times New Roman"/>
          <w:b/>
          <w:caps/>
          <w:color w:val="000000"/>
          <w:sz w:val="28"/>
          <w:szCs w:val="26"/>
        </w:rPr>
        <w:t xml:space="preserve">СКОГО  СЕЛЬСКОГО ПОСЕЛЕНИЯ </w:t>
      </w:r>
      <w:r>
        <w:rPr>
          <w:rFonts w:ascii="Times New Roman" w:hAnsi="Times New Roman" w:cs="Times New Roman"/>
          <w:b/>
          <w:bCs/>
          <w:sz w:val="28"/>
          <w:szCs w:val="26"/>
        </w:rPr>
        <w:t>БОБРОВСКОГО</w:t>
      </w:r>
      <w:r>
        <w:rPr>
          <w:rFonts w:ascii="Times New Roman" w:hAnsi="Times New Roman" w:cs="Times New Roman"/>
          <w:b/>
          <w:caps/>
          <w:color w:val="000000"/>
          <w:sz w:val="28"/>
          <w:szCs w:val="26"/>
        </w:rPr>
        <w:t xml:space="preserve"> МУНИЦИПАЛЬНОГО РАЙОНА</w:t>
      </w:r>
      <w:r w:rsidR="00AB155B">
        <w:rPr>
          <w:rFonts w:ascii="Times New Roman" w:hAnsi="Times New Roman" w:cs="Times New Roman"/>
          <w:b/>
          <w:caps/>
          <w:color w:val="000000"/>
          <w:sz w:val="28"/>
          <w:szCs w:val="26"/>
        </w:rPr>
        <w:t>.</w:t>
      </w:r>
    </w:p>
    <w:p w:rsidR="00E55635" w:rsidRDefault="00E55635" w:rsidP="00E55635">
      <w:pPr>
        <w:pStyle w:val="ConsNormal"/>
        <w:ind w:firstLine="702"/>
        <w:jc w:val="both"/>
        <w:rPr>
          <w:rFonts w:ascii="Times New Roman" w:hAnsi="Times New Roman" w:cs="Times New Roman"/>
          <w:color w:val="000000"/>
          <w:sz w:val="28"/>
          <w:szCs w:val="26"/>
        </w:rPr>
      </w:pPr>
    </w:p>
    <w:p w:rsidR="00E55635" w:rsidRDefault="00E55635" w:rsidP="00E55635">
      <w:pPr>
        <w:pStyle w:val="ConsNormal"/>
        <w:ind w:firstLine="702"/>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59. Бюджетная отчётность об исполнении  бюджета.</w:t>
      </w:r>
    </w:p>
    <w:p w:rsidR="00E55635" w:rsidRDefault="00E55635" w:rsidP="00E55635">
      <w:pPr>
        <w:pStyle w:val="ConsNormal"/>
        <w:ind w:firstLine="702"/>
        <w:jc w:val="both"/>
        <w:rPr>
          <w:rFonts w:ascii="Times New Roman" w:hAnsi="Times New Roman" w:cs="Times New Roman"/>
          <w:color w:val="000000"/>
          <w:sz w:val="28"/>
          <w:szCs w:val="26"/>
        </w:rPr>
      </w:pPr>
    </w:p>
    <w:p w:rsidR="00E55635" w:rsidRDefault="00E55635" w:rsidP="00E55635">
      <w:pPr>
        <w:ind w:firstLine="702"/>
        <w:jc w:val="both"/>
        <w:rPr>
          <w:color w:val="000000"/>
          <w:sz w:val="28"/>
          <w:szCs w:val="26"/>
        </w:rPr>
      </w:pPr>
      <w:r>
        <w:rPr>
          <w:color w:val="000000"/>
          <w:sz w:val="28"/>
          <w:szCs w:val="26"/>
        </w:rPr>
        <w:t>1. Составление и представление сводной бюджетной отчётности об исполнении бюджета осуществляется финансовым органом поселения  в виде оперативной, ежемесячной, ежеквартальной и годовой отчётности.</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2. Финансовый орган  составляет бюджетную отчётность </w:t>
      </w:r>
      <w:r w:rsidR="002533D6">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и представляет в администрацию района.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3. Отчёт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ревизионную комиссию.</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Годовой отчёт об исполнении  бюджета подлежит рассмотрению сессией Совета народных депутатов и утверждению решением Совета народных депутатов.</w:t>
      </w:r>
    </w:p>
    <w:p w:rsidR="00E55635" w:rsidRDefault="00E55635" w:rsidP="00E55635">
      <w:pPr>
        <w:pStyle w:val="ConsNormal"/>
        <w:ind w:firstLine="702"/>
        <w:jc w:val="both"/>
        <w:rPr>
          <w:rFonts w:ascii="Times New Roman" w:hAnsi="Times New Roman" w:cs="Times New Roman"/>
          <w:color w:val="000000"/>
          <w:sz w:val="28"/>
          <w:szCs w:val="26"/>
        </w:rPr>
      </w:pPr>
    </w:p>
    <w:p w:rsidR="00E55635" w:rsidRDefault="00E55635" w:rsidP="00E55635">
      <w:pPr>
        <w:pStyle w:val="ConsPlusNormal"/>
        <w:ind w:firstLine="702"/>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60. Внешняя проверка годового отчёта об исполнении  бюджета.</w:t>
      </w:r>
    </w:p>
    <w:p w:rsidR="00E55635" w:rsidRDefault="00E55635" w:rsidP="00E55635">
      <w:pPr>
        <w:pStyle w:val="ConsPlusNormal"/>
        <w:ind w:firstLine="702"/>
        <w:jc w:val="both"/>
        <w:rPr>
          <w:rFonts w:ascii="Times New Roman" w:hAnsi="Times New Roman" w:cs="Times New Roman"/>
          <w:b/>
          <w:color w:val="000000"/>
          <w:sz w:val="28"/>
          <w:szCs w:val="26"/>
        </w:rPr>
      </w:pPr>
    </w:p>
    <w:p w:rsidR="00E55635" w:rsidRDefault="00E55635" w:rsidP="00E55635">
      <w:pPr>
        <w:pStyle w:val="ConsPlusNormal"/>
        <w:ind w:firstLine="709"/>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1. </w:t>
      </w:r>
      <w:proofErr w:type="gramStart"/>
      <w:r>
        <w:rPr>
          <w:rFonts w:ascii="Times New Roman" w:hAnsi="Times New Roman" w:cs="Times New Roman"/>
          <w:color w:val="000000"/>
          <w:sz w:val="28"/>
          <w:szCs w:val="26"/>
        </w:rPr>
        <w:t xml:space="preserve">Годовой отчёт об исполнении  бюджета до его рассмотрения на сессии Совета народных депутатов подлежит внешней проверке ревизионной комиссией в порядке, установленном настоящим Положением, с соблюдением требований Бюджетного кодекса Российской Федерации, которая включает </w:t>
      </w:r>
      <w:r>
        <w:rPr>
          <w:rFonts w:ascii="Times New Roman" w:hAnsi="Times New Roman" w:cs="Times New Roman"/>
          <w:color w:val="000000"/>
          <w:sz w:val="28"/>
          <w:szCs w:val="26"/>
        </w:rPr>
        <w:lastRenderedPageBreak/>
        <w:t>внешнюю проверку бюджетной отчётности главных администраторов средств  бюджета, составляемой в соответствии со статьей 264 Бюджетного кодекса Российской Федерации, и подготовку заключения на годовой отчёт об исполнении  бюджета.</w:t>
      </w:r>
      <w:proofErr w:type="gramEnd"/>
    </w:p>
    <w:p w:rsidR="00E55635" w:rsidRDefault="00E55635" w:rsidP="00E55635">
      <w:pPr>
        <w:pStyle w:val="ConsPlusNormal"/>
        <w:ind w:firstLine="709"/>
        <w:jc w:val="both"/>
        <w:rPr>
          <w:rFonts w:ascii="Times New Roman" w:hAnsi="Times New Roman" w:cs="Times New Roman"/>
          <w:color w:val="000000"/>
          <w:sz w:val="28"/>
          <w:szCs w:val="26"/>
        </w:rPr>
      </w:pPr>
      <w:proofErr w:type="gramStart"/>
      <w:r>
        <w:rPr>
          <w:rFonts w:ascii="Times New Roman" w:hAnsi="Times New Roman" w:cs="Times New Roman"/>
          <w:color w:val="000000"/>
          <w:sz w:val="28"/>
          <w:szCs w:val="26"/>
        </w:rPr>
        <w:t>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roofErr w:type="gramEnd"/>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2. Администрация  представляет не позднее 15 апреля текущего финансового года в ревизионную комиссию годовой отчёт об исполнении  бюджета.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3. На основании данных внешней проверки годовой бюджетной отчётности главных администраторов средств  бюджета, ревизионная комиссия готовит заключение на годовой отчёт об исполнении  бюджета в срок, не превышающий 1,5 месяца, и представляет его в Совет народных депутатов с одновременным направлением в администрацию.</w:t>
      </w:r>
    </w:p>
    <w:p w:rsidR="00E55635" w:rsidRDefault="00E55635" w:rsidP="00E55635">
      <w:pPr>
        <w:pStyle w:val="ConsNormal"/>
        <w:ind w:firstLine="702"/>
        <w:jc w:val="both"/>
        <w:rPr>
          <w:rFonts w:ascii="Times New Roman" w:hAnsi="Times New Roman" w:cs="Times New Roman"/>
          <w:color w:val="000000"/>
          <w:sz w:val="28"/>
          <w:szCs w:val="26"/>
        </w:rPr>
      </w:pPr>
    </w:p>
    <w:p w:rsidR="00E55635" w:rsidRDefault="00E55635" w:rsidP="00E55635">
      <w:pPr>
        <w:pStyle w:val="ConsNormal"/>
        <w:ind w:firstLine="702"/>
        <w:jc w:val="both"/>
        <w:rPr>
          <w:rFonts w:ascii="Times New Roman" w:hAnsi="Times New Roman" w:cs="Times New Roman"/>
          <w:b/>
          <w:color w:val="000000"/>
          <w:sz w:val="28"/>
          <w:szCs w:val="26"/>
        </w:rPr>
      </w:pPr>
      <w:r>
        <w:rPr>
          <w:rFonts w:ascii="Times New Roman" w:hAnsi="Times New Roman" w:cs="Times New Roman"/>
          <w:b/>
          <w:color w:val="000000"/>
          <w:sz w:val="28"/>
          <w:szCs w:val="26"/>
        </w:rPr>
        <w:t>Статья 61. Представление, рассмотрение и утверждение годового отчёта об исполнении  бюджета Советом народных депутатов.</w:t>
      </w:r>
    </w:p>
    <w:p w:rsidR="00E55635" w:rsidRDefault="00E55635" w:rsidP="00E55635">
      <w:pPr>
        <w:pStyle w:val="ConsNormal"/>
        <w:ind w:firstLine="702"/>
        <w:jc w:val="both"/>
        <w:rPr>
          <w:rFonts w:ascii="Times New Roman" w:hAnsi="Times New Roman" w:cs="Times New Roman"/>
          <w:b/>
          <w:color w:val="000000"/>
          <w:sz w:val="28"/>
          <w:szCs w:val="26"/>
          <w:highlight w:val="magenta"/>
        </w:rPr>
      </w:pP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1. Порядок представления, рассмотрения и утверждения годового отчета об исполнении  бюджета устанавливается настоящим Положением в соответствии с положениями Бюджетного кодекса Российской Федерации.</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2. Одновременно с годовым отчётом об исполнении местного бюджета представляются:</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проект решения Совета народных депутатов об исполнении  бюджета за отчётный финансовый год;</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баланс исполнения бюджета;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отчёт о финансовых результатах деятельности;</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отчёт о движении денежных средств;</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пояснительная записка к годовому отчёту;</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отчёты об использовании ассигнований резервного фонда, о предоставлении и погашении бюджетных кредитов, о состоянии муниципального долга  </w:t>
      </w:r>
      <w:r w:rsidR="002533D6">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на начало и конец отчётного финансового года, об исполнении приложений к решению Совета народных депутатов о  бюджете за отчётный финансовый год;</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иная отчётность, предусмотренная бюджетным законодательством Российской Федерации.</w:t>
      </w:r>
    </w:p>
    <w:p w:rsidR="00E55635" w:rsidRDefault="00E55635" w:rsidP="00E55635">
      <w:pPr>
        <w:pStyle w:val="ConsPlusNormal"/>
        <w:ind w:firstLine="684"/>
        <w:jc w:val="both"/>
        <w:rPr>
          <w:rFonts w:ascii="Times New Roman" w:hAnsi="Times New Roman" w:cs="Times New Roman"/>
          <w:color w:val="000000"/>
          <w:sz w:val="28"/>
          <w:szCs w:val="26"/>
        </w:rPr>
      </w:pPr>
      <w:r>
        <w:rPr>
          <w:rFonts w:ascii="Times New Roman" w:hAnsi="Times New Roman" w:cs="Times New Roman"/>
          <w:color w:val="000000"/>
          <w:sz w:val="28"/>
          <w:szCs w:val="26"/>
        </w:rPr>
        <w:t>3. По результатам рассмотрения годового отчёта об исполнении  бюджета Совет народных депутатов принимает решение об утверждении либо отклонении решения Совета народных депутатов об исполнении бюджета.</w:t>
      </w:r>
    </w:p>
    <w:p w:rsidR="00E55635" w:rsidRDefault="00E55635" w:rsidP="00E55635">
      <w:pPr>
        <w:pStyle w:val="Con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lastRenderedPageBreak/>
        <w:t>В случае отклонения Советом народных депутатов решения Совета народных депутатов об исполнении бюджета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E55635" w:rsidRDefault="00E55635" w:rsidP="00E55635">
      <w:pPr>
        <w:pStyle w:val="Con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4. Годовой отчёт об исполнении  бюджета представляется в Совет народных депутатов не позднее 1 июня текущего года.</w:t>
      </w:r>
    </w:p>
    <w:p w:rsidR="00E55635" w:rsidRDefault="00E55635" w:rsidP="00E55635">
      <w:pPr>
        <w:pStyle w:val="ConsNormal"/>
        <w:ind w:firstLine="702"/>
        <w:jc w:val="both"/>
        <w:rPr>
          <w:rFonts w:ascii="Times New Roman" w:hAnsi="Times New Roman" w:cs="Times New Roman"/>
          <w:color w:val="000000"/>
          <w:sz w:val="28"/>
          <w:szCs w:val="26"/>
        </w:rPr>
      </w:pPr>
    </w:p>
    <w:p w:rsidR="00E55635" w:rsidRDefault="00E55635" w:rsidP="00E55635">
      <w:pPr>
        <w:pStyle w:val="ConsPlusNormal"/>
        <w:ind w:firstLine="684"/>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62. Решение Совета народных депутатов об исполнении  бюджета.</w:t>
      </w:r>
    </w:p>
    <w:p w:rsidR="00E55635" w:rsidRDefault="00E55635" w:rsidP="00E55635">
      <w:pPr>
        <w:pStyle w:val="ConsPlusNormal"/>
        <w:ind w:firstLine="684"/>
        <w:jc w:val="both"/>
        <w:rPr>
          <w:rFonts w:ascii="Times New Roman" w:hAnsi="Times New Roman" w:cs="Times New Roman"/>
          <w:color w:val="000000"/>
          <w:sz w:val="28"/>
          <w:szCs w:val="26"/>
        </w:rPr>
      </w:pPr>
    </w:p>
    <w:p w:rsidR="00E55635" w:rsidRDefault="00E55635" w:rsidP="00E55635">
      <w:pPr>
        <w:pStyle w:val="ConsPlusNormal"/>
        <w:ind w:firstLine="684"/>
        <w:jc w:val="both"/>
        <w:rPr>
          <w:rFonts w:ascii="Times New Roman" w:hAnsi="Times New Roman" w:cs="Times New Roman"/>
          <w:color w:val="000000"/>
          <w:sz w:val="28"/>
          <w:szCs w:val="26"/>
        </w:rPr>
      </w:pPr>
      <w:r>
        <w:rPr>
          <w:rFonts w:ascii="Times New Roman" w:hAnsi="Times New Roman" w:cs="Times New Roman"/>
          <w:color w:val="000000"/>
          <w:sz w:val="28"/>
          <w:szCs w:val="26"/>
        </w:rPr>
        <w:t>Решением Совета народных депутатов об исполнении бюджета утверждается отчёт об исполнении  бюджета за отчётный финансовый год с указанием общего объёма доходов, расходов и дефицита (</w:t>
      </w:r>
      <w:proofErr w:type="spellStart"/>
      <w:r>
        <w:rPr>
          <w:rFonts w:ascii="Times New Roman" w:hAnsi="Times New Roman" w:cs="Times New Roman"/>
          <w:color w:val="000000"/>
          <w:sz w:val="28"/>
          <w:szCs w:val="26"/>
        </w:rPr>
        <w:t>профицита</w:t>
      </w:r>
      <w:proofErr w:type="spellEnd"/>
      <w:r>
        <w:rPr>
          <w:rFonts w:ascii="Times New Roman" w:hAnsi="Times New Roman" w:cs="Times New Roman"/>
          <w:color w:val="000000"/>
          <w:sz w:val="28"/>
          <w:szCs w:val="26"/>
        </w:rPr>
        <w:t>)  бюджета.</w:t>
      </w:r>
    </w:p>
    <w:p w:rsidR="00E55635" w:rsidRDefault="00E55635" w:rsidP="00E55635">
      <w:pPr>
        <w:spacing w:line="276" w:lineRule="auto"/>
        <w:ind w:firstLine="709"/>
        <w:jc w:val="both"/>
        <w:rPr>
          <w:sz w:val="28"/>
          <w:szCs w:val="28"/>
        </w:rPr>
      </w:pPr>
      <w:r>
        <w:rPr>
          <w:sz w:val="28"/>
          <w:szCs w:val="28"/>
        </w:rPr>
        <w:t>Отдельными приложениями к решению Совета народных депутатов об исполнении бюджета за отчетный финансовый год утверждаются показатели:</w:t>
      </w:r>
    </w:p>
    <w:p w:rsidR="00E55635" w:rsidRDefault="00E55635" w:rsidP="00E55635">
      <w:pPr>
        <w:spacing w:line="276" w:lineRule="auto"/>
        <w:ind w:firstLine="708"/>
        <w:jc w:val="both"/>
        <w:rPr>
          <w:sz w:val="28"/>
          <w:szCs w:val="28"/>
        </w:rPr>
      </w:pPr>
      <w:r>
        <w:rPr>
          <w:sz w:val="28"/>
          <w:szCs w:val="28"/>
        </w:rPr>
        <w:t>-доходов бюджета по кодам классификации доходов бюджетов;</w:t>
      </w:r>
    </w:p>
    <w:p w:rsidR="00E55635" w:rsidRDefault="00E55635" w:rsidP="00E55635">
      <w:pPr>
        <w:spacing w:line="276" w:lineRule="auto"/>
        <w:ind w:firstLine="708"/>
        <w:jc w:val="both"/>
        <w:rPr>
          <w:sz w:val="28"/>
          <w:szCs w:val="28"/>
        </w:rPr>
      </w:pPr>
      <w:r>
        <w:rPr>
          <w:sz w:val="28"/>
          <w:szCs w:val="28"/>
        </w:rPr>
        <w:t>-расходов бюджета по ведомственной структуре расходов соответствующего бюджета;</w:t>
      </w:r>
    </w:p>
    <w:p w:rsidR="00E55635" w:rsidRDefault="00E55635" w:rsidP="00E55635">
      <w:pPr>
        <w:spacing w:line="276" w:lineRule="auto"/>
        <w:ind w:firstLine="708"/>
        <w:jc w:val="both"/>
        <w:rPr>
          <w:sz w:val="28"/>
          <w:szCs w:val="28"/>
        </w:rPr>
      </w:pPr>
      <w:r>
        <w:rPr>
          <w:sz w:val="28"/>
          <w:szCs w:val="28"/>
        </w:rPr>
        <w:t>-расходов бюджета по разделам и подразделам классификации расходов бюджетов;</w:t>
      </w:r>
    </w:p>
    <w:p w:rsidR="00E55635" w:rsidRDefault="00E55635" w:rsidP="00E55635">
      <w:pPr>
        <w:spacing w:line="276" w:lineRule="auto"/>
        <w:ind w:firstLine="708"/>
        <w:jc w:val="both"/>
        <w:rPr>
          <w:sz w:val="28"/>
          <w:szCs w:val="28"/>
        </w:rPr>
      </w:pPr>
      <w:r>
        <w:rPr>
          <w:sz w:val="28"/>
          <w:szCs w:val="28"/>
        </w:rPr>
        <w:t xml:space="preserve">-источников финансирования дефицита бюджета по кодам </w:t>
      </w:r>
      <w:proofErr w:type="gramStart"/>
      <w:r>
        <w:rPr>
          <w:sz w:val="28"/>
          <w:szCs w:val="28"/>
        </w:rPr>
        <w:t>классификации источников финансирования дефицитов бюджетов</w:t>
      </w:r>
      <w:proofErr w:type="gramEnd"/>
      <w:r>
        <w:rPr>
          <w:sz w:val="28"/>
          <w:szCs w:val="28"/>
        </w:rPr>
        <w:t>;</w:t>
      </w:r>
    </w:p>
    <w:p w:rsidR="00E55635" w:rsidRDefault="00E55635" w:rsidP="00E55635">
      <w:pPr>
        <w:pStyle w:val="ConsPlusNormal"/>
        <w:ind w:firstLine="684"/>
        <w:jc w:val="both"/>
        <w:rPr>
          <w:rFonts w:ascii="Times New Roman" w:hAnsi="Times New Roman" w:cs="Times New Roman"/>
          <w:sz w:val="28"/>
          <w:szCs w:val="26"/>
        </w:rPr>
      </w:pPr>
      <w:r>
        <w:rPr>
          <w:rFonts w:ascii="Times New Roman" w:hAnsi="Times New Roman" w:cs="Times New Roman"/>
          <w:sz w:val="28"/>
          <w:szCs w:val="26"/>
        </w:rPr>
        <w:t>-иные показатели, установленные Бюджетным кодексом Российской Федерации, настоящим Положением.</w:t>
      </w:r>
    </w:p>
    <w:p w:rsidR="00E55635" w:rsidRDefault="00E55635" w:rsidP="00E55635">
      <w:pPr>
        <w:pStyle w:val="ConsNormal"/>
        <w:ind w:firstLine="702"/>
        <w:jc w:val="both"/>
        <w:rPr>
          <w:rFonts w:ascii="Times New Roman" w:hAnsi="Times New Roman" w:cs="Times New Roman"/>
          <w:color w:val="000000"/>
          <w:sz w:val="28"/>
          <w:szCs w:val="26"/>
        </w:rPr>
      </w:pPr>
    </w:p>
    <w:p w:rsidR="00E55635" w:rsidRDefault="00E55635" w:rsidP="00E55635">
      <w:pPr>
        <w:pStyle w:val="ConsPlusNormal"/>
        <w:jc w:val="both"/>
        <w:rPr>
          <w:rFonts w:ascii="Times New Roman" w:hAnsi="Times New Roman" w:cs="Times New Roman"/>
          <w:b/>
          <w:color w:val="000000"/>
          <w:sz w:val="28"/>
          <w:szCs w:val="26"/>
        </w:rPr>
      </w:pPr>
      <w:r>
        <w:rPr>
          <w:rFonts w:ascii="Times New Roman" w:hAnsi="Times New Roman" w:cs="Times New Roman"/>
          <w:b/>
          <w:color w:val="000000"/>
          <w:sz w:val="28"/>
          <w:szCs w:val="26"/>
        </w:rPr>
        <w:t>Статья 63. Финансовый контроль, осуществляемый Советом народных депутатов.</w:t>
      </w:r>
    </w:p>
    <w:p w:rsidR="00E55635" w:rsidRDefault="00E55635" w:rsidP="00E55635">
      <w:pPr>
        <w:pStyle w:val="ConsPlusNormal"/>
        <w:rPr>
          <w:rFonts w:ascii="Times New Roman" w:hAnsi="Times New Roman" w:cs="Times New Roman"/>
          <w:color w:val="000000"/>
          <w:sz w:val="28"/>
          <w:szCs w:val="26"/>
        </w:rPr>
      </w:pP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1. Совет народных депутатов осуществляет следующие формы финансового контроля:</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 предварительный контроль - в ходе обсуждения и утверждения проекта решения Совета народных депутатов о бюджете и иных проектов решений Совета народных депутатов по бюджетно-финансовым вопросам </w:t>
      </w:r>
      <w:r w:rsidR="002533D6">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текущий контроль - в ходе рассмотрения отдельных вопросов исполнения бюджета на заседаниях комиссий, рабочих групп Совета народных депутатов, в ходе публичных слушаний и в связи с депутатскими запросами;</w:t>
      </w:r>
    </w:p>
    <w:p w:rsidR="00E55635" w:rsidRDefault="00E55635" w:rsidP="00E55635">
      <w:pPr>
        <w:pStyle w:val="ConsPlusNormal"/>
        <w:jc w:val="both"/>
        <w:rPr>
          <w:rFonts w:ascii="Times New Roman" w:hAnsi="Times New Roman" w:cs="Times New Roman"/>
          <w:color w:val="000000"/>
          <w:sz w:val="28"/>
          <w:szCs w:val="26"/>
        </w:rPr>
      </w:pPr>
      <w:r>
        <w:rPr>
          <w:rFonts w:ascii="Times New Roman" w:hAnsi="Times New Roman" w:cs="Times New Roman"/>
          <w:color w:val="000000"/>
          <w:sz w:val="28"/>
          <w:szCs w:val="26"/>
        </w:rPr>
        <w:t>- последующий контроль - в ходе рассмотрения и утверждения отчётов об исполнении  бюджета.</w:t>
      </w:r>
    </w:p>
    <w:p w:rsidR="00E55635" w:rsidRDefault="00E55635" w:rsidP="00E55635">
      <w:pPr>
        <w:autoSpaceDE w:val="0"/>
        <w:autoSpaceDN w:val="0"/>
        <w:adjustRightInd w:val="0"/>
        <w:ind w:firstLine="720"/>
        <w:jc w:val="both"/>
        <w:rPr>
          <w:color w:val="000000"/>
          <w:sz w:val="28"/>
          <w:szCs w:val="26"/>
        </w:rPr>
      </w:pPr>
      <w:r>
        <w:rPr>
          <w:color w:val="000000"/>
          <w:sz w:val="28"/>
          <w:szCs w:val="26"/>
        </w:rPr>
        <w:t xml:space="preserve">2. Контроль Совета народных депутатов предусматривает право </w:t>
      </w:r>
      <w:proofErr w:type="gramStart"/>
      <w:r>
        <w:rPr>
          <w:color w:val="000000"/>
          <w:sz w:val="28"/>
          <w:szCs w:val="26"/>
        </w:rPr>
        <w:t>на</w:t>
      </w:r>
      <w:proofErr w:type="gramEnd"/>
      <w:r>
        <w:rPr>
          <w:color w:val="000000"/>
          <w:sz w:val="28"/>
          <w:szCs w:val="26"/>
        </w:rPr>
        <w:t>:</w:t>
      </w:r>
    </w:p>
    <w:p w:rsidR="00E55635" w:rsidRDefault="00E55635" w:rsidP="00E55635">
      <w:pPr>
        <w:autoSpaceDE w:val="0"/>
        <w:autoSpaceDN w:val="0"/>
        <w:adjustRightInd w:val="0"/>
        <w:ind w:firstLine="720"/>
        <w:jc w:val="both"/>
        <w:rPr>
          <w:color w:val="000000"/>
          <w:sz w:val="28"/>
          <w:szCs w:val="26"/>
        </w:rPr>
      </w:pPr>
      <w:r>
        <w:rPr>
          <w:color w:val="000000"/>
          <w:sz w:val="28"/>
          <w:szCs w:val="26"/>
        </w:rPr>
        <w:t>- получение от исполнительных органов местного самоуправления необходимых сопроводительных материалов при утверждении  бюджета;</w:t>
      </w:r>
    </w:p>
    <w:p w:rsidR="00E55635" w:rsidRDefault="00E55635" w:rsidP="00E55635">
      <w:pPr>
        <w:autoSpaceDE w:val="0"/>
        <w:autoSpaceDN w:val="0"/>
        <w:adjustRightInd w:val="0"/>
        <w:ind w:firstLine="720"/>
        <w:jc w:val="both"/>
        <w:rPr>
          <w:color w:val="000000"/>
          <w:sz w:val="28"/>
          <w:szCs w:val="26"/>
        </w:rPr>
      </w:pPr>
      <w:r>
        <w:rPr>
          <w:color w:val="000000"/>
          <w:sz w:val="28"/>
          <w:szCs w:val="26"/>
        </w:rPr>
        <w:t>- получение от финансового органа оперативной информации об исполнении  бюджета;</w:t>
      </w:r>
    </w:p>
    <w:p w:rsidR="00E55635" w:rsidRDefault="00E55635" w:rsidP="00E55635">
      <w:pPr>
        <w:autoSpaceDE w:val="0"/>
        <w:autoSpaceDN w:val="0"/>
        <w:adjustRightInd w:val="0"/>
        <w:ind w:firstLine="720"/>
        <w:jc w:val="both"/>
        <w:rPr>
          <w:color w:val="000000"/>
          <w:sz w:val="28"/>
          <w:szCs w:val="26"/>
        </w:rPr>
      </w:pPr>
      <w:r>
        <w:rPr>
          <w:color w:val="000000"/>
          <w:sz w:val="28"/>
          <w:szCs w:val="26"/>
        </w:rPr>
        <w:t>- утверждение (не утверждение) отчёта об исполнении бюджета;</w:t>
      </w:r>
    </w:p>
    <w:p w:rsidR="00E55635" w:rsidRDefault="00E55635" w:rsidP="00E55635">
      <w:pPr>
        <w:autoSpaceDE w:val="0"/>
        <w:autoSpaceDN w:val="0"/>
        <w:adjustRightInd w:val="0"/>
        <w:ind w:firstLine="720"/>
        <w:jc w:val="both"/>
        <w:rPr>
          <w:color w:val="000000"/>
          <w:sz w:val="28"/>
          <w:szCs w:val="26"/>
        </w:rPr>
      </w:pPr>
      <w:r>
        <w:rPr>
          <w:color w:val="000000"/>
          <w:sz w:val="28"/>
          <w:szCs w:val="26"/>
        </w:rPr>
        <w:lastRenderedPageBreak/>
        <w:t>- создание собственных контрольных органов;</w:t>
      </w:r>
    </w:p>
    <w:p w:rsidR="00E55635" w:rsidRDefault="00E55635" w:rsidP="00E55635">
      <w:pPr>
        <w:autoSpaceDE w:val="0"/>
        <w:autoSpaceDN w:val="0"/>
        <w:adjustRightInd w:val="0"/>
        <w:ind w:firstLine="720"/>
        <w:jc w:val="both"/>
        <w:rPr>
          <w:color w:val="000000"/>
          <w:sz w:val="28"/>
          <w:szCs w:val="26"/>
        </w:rPr>
      </w:pPr>
      <w:r>
        <w:rPr>
          <w:color w:val="000000"/>
          <w:sz w:val="28"/>
          <w:szCs w:val="26"/>
        </w:rPr>
        <w:t>- вынесение оценки деятельности органа, исполняющего бюджет.</w:t>
      </w:r>
    </w:p>
    <w:p w:rsidR="00E55635" w:rsidRDefault="00E55635" w:rsidP="00E55635">
      <w:pPr>
        <w:autoSpaceDE w:val="0"/>
        <w:autoSpaceDN w:val="0"/>
        <w:adjustRightInd w:val="0"/>
        <w:ind w:firstLine="720"/>
        <w:jc w:val="both"/>
        <w:rPr>
          <w:color w:val="000000"/>
          <w:sz w:val="28"/>
          <w:szCs w:val="26"/>
        </w:rPr>
      </w:pPr>
      <w:r>
        <w:rPr>
          <w:color w:val="000000"/>
          <w:sz w:val="28"/>
          <w:szCs w:val="26"/>
        </w:rPr>
        <w:t>3. Исполнительные органы местного самоуправления обязаны предоставлять всю информацию, необходимую для осуществления контроля, Совету народных депутатов в пределах их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w:t>
      </w:r>
    </w:p>
    <w:p w:rsidR="00E55635" w:rsidRDefault="00E55635" w:rsidP="00E55635">
      <w:pPr>
        <w:pStyle w:val="ConsNormal"/>
        <w:ind w:firstLine="702"/>
        <w:jc w:val="both"/>
        <w:rPr>
          <w:rFonts w:ascii="Times New Roman" w:hAnsi="Times New Roman" w:cs="Times New Roman"/>
          <w:color w:val="000000"/>
          <w:sz w:val="28"/>
          <w:szCs w:val="26"/>
        </w:rPr>
      </w:pPr>
    </w:p>
    <w:p w:rsidR="00E55635" w:rsidRDefault="00E55635" w:rsidP="00E55635">
      <w:pPr>
        <w:pStyle w:val="ConsPlusNormal"/>
        <w:jc w:val="both"/>
        <w:rPr>
          <w:rFonts w:ascii="Times New Roman" w:hAnsi="Times New Roman" w:cs="Times New Roman"/>
          <w:b/>
          <w:color w:val="000000"/>
          <w:sz w:val="28"/>
          <w:szCs w:val="26"/>
        </w:rPr>
      </w:pPr>
      <w:r>
        <w:rPr>
          <w:rFonts w:ascii="Times New Roman" w:hAnsi="Times New Roman" w:cs="Times New Roman"/>
          <w:b/>
          <w:color w:val="000000"/>
          <w:sz w:val="28"/>
          <w:szCs w:val="26"/>
        </w:rPr>
        <w:t xml:space="preserve">Статья 64. Финансовый контроль, осуществляемый исполнительными органами местного самоуправления </w:t>
      </w:r>
      <w:r w:rsidR="002533D6">
        <w:rPr>
          <w:rFonts w:ascii="Times New Roman" w:hAnsi="Times New Roman" w:cs="Times New Roman"/>
          <w:b/>
          <w:color w:val="000000"/>
          <w:sz w:val="28"/>
          <w:szCs w:val="26"/>
        </w:rPr>
        <w:t>Тройнян</w:t>
      </w:r>
      <w:r>
        <w:rPr>
          <w:rFonts w:ascii="Times New Roman" w:hAnsi="Times New Roman" w:cs="Times New Roman"/>
          <w:b/>
          <w:color w:val="000000"/>
          <w:sz w:val="28"/>
          <w:szCs w:val="26"/>
        </w:rPr>
        <w:t xml:space="preserve">ского сельского поселения </w:t>
      </w:r>
      <w:r>
        <w:rPr>
          <w:rFonts w:ascii="Times New Roman" w:hAnsi="Times New Roman" w:cs="Times New Roman"/>
          <w:b/>
          <w:sz w:val="28"/>
          <w:szCs w:val="26"/>
        </w:rPr>
        <w:t>Бобровского</w:t>
      </w:r>
      <w:r>
        <w:rPr>
          <w:rFonts w:ascii="Times New Roman" w:hAnsi="Times New Roman" w:cs="Times New Roman"/>
          <w:b/>
          <w:color w:val="000000"/>
          <w:sz w:val="28"/>
          <w:szCs w:val="26"/>
        </w:rPr>
        <w:t xml:space="preserve"> муниципального района.</w:t>
      </w:r>
    </w:p>
    <w:p w:rsidR="00E55635" w:rsidRDefault="00E55635" w:rsidP="00E55635">
      <w:pPr>
        <w:pStyle w:val="ConsPlusNormal"/>
        <w:rPr>
          <w:rFonts w:ascii="Times New Roman" w:hAnsi="Times New Roman" w:cs="Times New Roman"/>
          <w:color w:val="000000"/>
          <w:sz w:val="28"/>
          <w:szCs w:val="26"/>
        </w:rPr>
      </w:pPr>
    </w:p>
    <w:p w:rsidR="00E55635" w:rsidRDefault="00E55635" w:rsidP="00E55635">
      <w:pPr>
        <w:pStyle w:val="ConsPlusNormal"/>
        <w:jc w:val="both"/>
        <w:rPr>
          <w:rFonts w:ascii="Times New Roman" w:hAnsi="Times New Roman" w:cs="Times New Roman"/>
          <w:color w:val="000000"/>
          <w:sz w:val="28"/>
          <w:szCs w:val="26"/>
        </w:rPr>
      </w:pPr>
      <w:proofErr w:type="gramStart"/>
      <w:r>
        <w:rPr>
          <w:rFonts w:ascii="Times New Roman" w:hAnsi="Times New Roman" w:cs="Times New Roman"/>
          <w:color w:val="000000"/>
          <w:sz w:val="28"/>
          <w:szCs w:val="26"/>
        </w:rPr>
        <w:t xml:space="preserve">Финансовый контроль, осуществляемый исполнительными органами местного самоуправления </w:t>
      </w:r>
      <w:r w:rsidR="002533D6">
        <w:rPr>
          <w:rFonts w:ascii="Times New Roman" w:hAnsi="Times New Roman" w:cs="Times New Roman"/>
          <w:sz w:val="28"/>
          <w:szCs w:val="28"/>
        </w:rPr>
        <w:t>Тройнянского</w:t>
      </w:r>
      <w:r>
        <w:rPr>
          <w:rFonts w:ascii="Times New Roman" w:hAnsi="Times New Roman" w:cs="Times New Roman"/>
          <w:color w:val="000000"/>
          <w:sz w:val="28"/>
          <w:szCs w:val="26"/>
        </w:rPr>
        <w:t xml:space="preserve"> сельского поселения, осуществляют финансовый орган и (или) уполномоченные им органы, главные распорядители, распорядители средств бюджета в порядке и формах, установленных Бюджетным кодексом Российской Федерации, настоящим Положением, иными актами бюджетного законодательства, нормативными правовыми актами Российской Федерации, Воронежской области, </w:t>
      </w:r>
      <w:r>
        <w:rPr>
          <w:rFonts w:ascii="Times New Roman" w:hAnsi="Times New Roman" w:cs="Times New Roman"/>
          <w:sz w:val="28"/>
          <w:szCs w:val="26"/>
        </w:rPr>
        <w:t>Бобровского</w:t>
      </w:r>
      <w:r>
        <w:rPr>
          <w:rFonts w:ascii="Times New Roman" w:hAnsi="Times New Roman" w:cs="Times New Roman"/>
          <w:color w:val="000000"/>
          <w:sz w:val="28"/>
          <w:szCs w:val="26"/>
        </w:rPr>
        <w:t xml:space="preserve"> муниципального района, </w:t>
      </w:r>
      <w:r w:rsidR="002533D6">
        <w:rPr>
          <w:rFonts w:ascii="Times New Roman" w:hAnsi="Times New Roman" w:cs="Times New Roman"/>
          <w:sz w:val="28"/>
          <w:szCs w:val="28"/>
        </w:rPr>
        <w:t>Тройнянского</w:t>
      </w:r>
      <w:r w:rsidR="002533D6">
        <w:rPr>
          <w:rFonts w:ascii="Times New Roman" w:hAnsi="Times New Roman" w:cs="Times New Roman"/>
          <w:color w:val="000000"/>
          <w:sz w:val="28"/>
          <w:szCs w:val="26"/>
        </w:rPr>
        <w:t xml:space="preserve"> </w:t>
      </w:r>
      <w:r>
        <w:rPr>
          <w:rFonts w:ascii="Times New Roman" w:hAnsi="Times New Roman" w:cs="Times New Roman"/>
          <w:color w:val="000000"/>
          <w:sz w:val="28"/>
          <w:szCs w:val="26"/>
        </w:rPr>
        <w:t>сельского поселения.</w:t>
      </w:r>
      <w:proofErr w:type="gramEnd"/>
    </w:p>
    <w:p w:rsidR="00E55635" w:rsidRDefault="00E55635" w:rsidP="00E55635">
      <w:pPr>
        <w:pStyle w:val="ConsNormal"/>
        <w:ind w:firstLine="702"/>
        <w:jc w:val="both"/>
        <w:rPr>
          <w:rFonts w:ascii="Times New Roman" w:hAnsi="Times New Roman" w:cs="Times New Roman"/>
          <w:color w:val="000000"/>
          <w:sz w:val="28"/>
          <w:szCs w:val="26"/>
        </w:rPr>
      </w:pPr>
    </w:p>
    <w:p w:rsidR="00E55635" w:rsidRDefault="00E55635" w:rsidP="00E55635">
      <w:pPr>
        <w:pStyle w:val="ConsPlusNormal"/>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65. Финансовый контроль, осуществляемый финансовым органом.</w:t>
      </w:r>
    </w:p>
    <w:p w:rsidR="00E55635" w:rsidRDefault="00E55635" w:rsidP="00E55635">
      <w:pPr>
        <w:pStyle w:val="ConsPlusNormal"/>
        <w:rPr>
          <w:rFonts w:ascii="Times New Roman" w:hAnsi="Times New Roman" w:cs="Times New Roman"/>
          <w:color w:val="000000"/>
          <w:sz w:val="28"/>
          <w:szCs w:val="26"/>
        </w:rPr>
      </w:pPr>
    </w:p>
    <w:p w:rsidR="00E55635" w:rsidRDefault="00E55635" w:rsidP="00E55635">
      <w:pPr>
        <w:pStyle w:val="ConsPlusNormal"/>
        <w:jc w:val="both"/>
        <w:rPr>
          <w:rFonts w:ascii="Times New Roman" w:hAnsi="Times New Roman" w:cs="Times New Roman"/>
          <w:sz w:val="28"/>
          <w:szCs w:val="26"/>
        </w:rPr>
      </w:pPr>
      <w:r>
        <w:rPr>
          <w:rFonts w:ascii="Times New Roman" w:hAnsi="Times New Roman" w:cs="Times New Roman"/>
          <w:sz w:val="28"/>
          <w:szCs w:val="26"/>
        </w:rPr>
        <w:t xml:space="preserve">Финансовый орган  осуществляет финансовый </w:t>
      </w:r>
      <w:proofErr w:type="gramStart"/>
      <w:r>
        <w:rPr>
          <w:rFonts w:ascii="Times New Roman" w:hAnsi="Times New Roman" w:cs="Times New Roman"/>
          <w:sz w:val="28"/>
          <w:szCs w:val="26"/>
        </w:rPr>
        <w:t>контроль за</w:t>
      </w:r>
      <w:proofErr w:type="gramEnd"/>
      <w:r>
        <w:rPr>
          <w:rFonts w:ascii="Times New Roman" w:hAnsi="Times New Roman" w:cs="Times New Roman"/>
          <w:sz w:val="28"/>
          <w:szCs w:val="26"/>
        </w:rPr>
        <w:t xml:space="preserve"> операциями со средствами  бюджета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w:t>
      </w:r>
      <w:r w:rsidR="002533D6">
        <w:rPr>
          <w:rFonts w:ascii="Times New Roman" w:hAnsi="Times New Roman" w:cs="Times New Roman"/>
          <w:sz w:val="28"/>
          <w:szCs w:val="28"/>
        </w:rPr>
        <w:t>Тройнянского</w:t>
      </w:r>
      <w:r>
        <w:rPr>
          <w:rFonts w:ascii="Times New Roman" w:hAnsi="Times New Roman" w:cs="Times New Roman"/>
          <w:sz w:val="28"/>
          <w:szCs w:val="26"/>
        </w:rPr>
        <w:t xml:space="preserve"> сельского поселения условий выделения, получения, целевого использования и возврата средств  бюджета.</w:t>
      </w:r>
    </w:p>
    <w:p w:rsidR="00E55635" w:rsidRDefault="00E55635" w:rsidP="00E55635">
      <w:pPr>
        <w:pStyle w:val="ConsPlusNormal"/>
        <w:ind w:firstLine="702"/>
        <w:jc w:val="both"/>
        <w:rPr>
          <w:rFonts w:ascii="Times New Roman" w:hAnsi="Times New Roman" w:cs="Times New Roman"/>
          <w:color w:val="000000"/>
          <w:sz w:val="28"/>
          <w:szCs w:val="26"/>
        </w:rPr>
      </w:pPr>
    </w:p>
    <w:p w:rsidR="00E55635" w:rsidRDefault="00E55635" w:rsidP="00E55635">
      <w:pPr>
        <w:pStyle w:val="ConsPlusNormal"/>
        <w:ind w:firstLine="702"/>
        <w:jc w:val="both"/>
        <w:rPr>
          <w:rFonts w:ascii="Times New Roman" w:hAnsi="Times New Roman" w:cs="Times New Roman"/>
          <w:b/>
          <w:color w:val="000000"/>
          <w:sz w:val="28"/>
          <w:szCs w:val="26"/>
        </w:rPr>
      </w:pPr>
      <w:r>
        <w:rPr>
          <w:rFonts w:ascii="Times New Roman" w:hAnsi="Times New Roman" w:cs="Times New Roman"/>
          <w:b/>
          <w:color w:val="000000"/>
          <w:sz w:val="28"/>
          <w:szCs w:val="26"/>
        </w:rPr>
        <w:t>Статья 66. Финансовый контроль, осуществляемый главными распорядителями средств  бюджета, главными администраторами доходов бюджета и главными администраторами источников финансирования дефицита бюджета.</w:t>
      </w:r>
    </w:p>
    <w:p w:rsidR="00E55635" w:rsidRDefault="00E55635" w:rsidP="00E55635">
      <w:pPr>
        <w:pStyle w:val="ConsPlusNormal"/>
        <w:ind w:firstLine="702"/>
        <w:jc w:val="both"/>
        <w:rPr>
          <w:rFonts w:ascii="Times New Roman" w:hAnsi="Times New Roman" w:cs="Times New Roman"/>
          <w:color w:val="000000"/>
          <w:sz w:val="28"/>
          <w:szCs w:val="26"/>
        </w:rPr>
      </w:pP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1. Главные распорядители средств  бюджета осуществляют финансовый контроль за подведомственными распорядителями (получателями) средств бюджета в части обеспечения правомерного, целевого, эффективного использования средств  бюджета.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Главные распорядители средств  бюджета осуществляют контроль за использованием субсидий, субвенций их получателями в соответствии с условиями и целями, определёнными при предоставлении указанных средств из  бюджета.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lastRenderedPageBreak/>
        <w:t>Главные распорядители средств  бюджета вправе проводить проверки подведомственных распорядителей (получателей) средств бюджета и муниципальных унитарных предприятий.</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2. Главные администраторы доходов бюджета осуществляют финансовый контроль за подведомственными администраторами доходов  бюджета по осуществлению ими функций администрирования доходов.</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3. Главные администраторы источников финансирования дефицита  бюджета осуществляют финансовый контроль за осуществлением подведомственными администраторами </w:t>
      </w:r>
      <w:proofErr w:type="gramStart"/>
      <w:r>
        <w:rPr>
          <w:rFonts w:ascii="Times New Roman" w:hAnsi="Times New Roman" w:cs="Times New Roman"/>
          <w:color w:val="000000"/>
          <w:sz w:val="28"/>
          <w:szCs w:val="26"/>
        </w:rPr>
        <w:t>источников финансирования дефицита  бюджета кассовых выплат</w:t>
      </w:r>
      <w:proofErr w:type="gramEnd"/>
      <w:r>
        <w:rPr>
          <w:rFonts w:ascii="Times New Roman" w:hAnsi="Times New Roman" w:cs="Times New Roman"/>
          <w:color w:val="000000"/>
          <w:sz w:val="28"/>
          <w:szCs w:val="26"/>
        </w:rPr>
        <w:t xml:space="preserve"> из бюджета по погашению источников финансирования дефицита  бюджета.</w:t>
      </w:r>
    </w:p>
    <w:p w:rsidR="00E55635" w:rsidRDefault="00E55635" w:rsidP="00E55635">
      <w:pPr>
        <w:pStyle w:val="ConsPlusNormal"/>
        <w:ind w:firstLine="702"/>
        <w:jc w:val="both"/>
        <w:rPr>
          <w:rFonts w:ascii="Times New Roman" w:hAnsi="Times New Roman" w:cs="Times New Roman"/>
          <w:color w:val="000000"/>
          <w:sz w:val="28"/>
          <w:szCs w:val="26"/>
        </w:rPr>
      </w:pPr>
      <w:r>
        <w:rPr>
          <w:rFonts w:ascii="Times New Roman" w:hAnsi="Times New Roman" w:cs="Times New Roman"/>
          <w:color w:val="000000"/>
          <w:sz w:val="28"/>
          <w:szCs w:val="26"/>
        </w:rPr>
        <w:t xml:space="preserve">Главные администраторы источников финансирования дефицита бюджета вправе проводить проверки подведомственных </w:t>
      </w:r>
      <w:proofErr w:type="gramStart"/>
      <w:r>
        <w:rPr>
          <w:rFonts w:ascii="Times New Roman" w:hAnsi="Times New Roman" w:cs="Times New Roman"/>
          <w:color w:val="000000"/>
          <w:sz w:val="28"/>
          <w:szCs w:val="26"/>
        </w:rPr>
        <w:t>администраторов источников финансирования дефицита  бюджета</w:t>
      </w:r>
      <w:proofErr w:type="gramEnd"/>
      <w:r>
        <w:rPr>
          <w:rFonts w:ascii="Times New Roman" w:hAnsi="Times New Roman" w:cs="Times New Roman"/>
          <w:color w:val="000000"/>
          <w:sz w:val="28"/>
          <w:szCs w:val="26"/>
        </w:rPr>
        <w:t>.</w:t>
      </w:r>
    </w:p>
    <w:p w:rsidR="00E55635" w:rsidRDefault="00E55635" w:rsidP="00E55635">
      <w:pPr>
        <w:pStyle w:val="ConsNormal"/>
        <w:ind w:firstLine="702"/>
        <w:jc w:val="both"/>
        <w:rPr>
          <w:rFonts w:ascii="Times New Roman" w:hAnsi="Times New Roman" w:cs="Times New Roman"/>
          <w:color w:val="000000"/>
          <w:sz w:val="28"/>
          <w:szCs w:val="26"/>
        </w:rPr>
      </w:pPr>
    </w:p>
    <w:p w:rsidR="00E55635" w:rsidRDefault="00E55635" w:rsidP="00E55635">
      <w:pPr>
        <w:pStyle w:val="ConsNormal"/>
        <w:ind w:firstLine="702"/>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67. Финансовый контроль, осуществляемый ревизионной комиссией.</w:t>
      </w:r>
    </w:p>
    <w:p w:rsidR="00E55635" w:rsidRDefault="00E55635" w:rsidP="00E55635">
      <w:pPr>
        <w:pStyle w:val="ConsNormal"/>
        <w:ind w:firstLine="702"/>
        <w:jc w:val="both"/>
        <w:rPr>
          <w:rFonts w:ascii="Times New Roman" w:hAnsi="Times New Roman" w:cs="Times New Roman"/>
          <w:color w:val="000000"/>
          <w:sz w:val="28"/>
          <w:szCs w:val="26"/>
        </w:rPr>
      </w:pPr>
    </w:p>
    <w:p w:rsidR="00E55635" w:rsidRDefault="00E55635" w:rsidP="00E55635">
      <w:pPr>
        <w:autoSpaceDE w:val="0"/>
        <w:autoSpaceDN w:val="0"/>
        <w:adjustRightInd w:val="0"/>
        <w:ind w:firstLine="702"/>
        <w:jc w:val="both"/>
        <w:rPr>
          <w:color w:val="000000"/>
          <w:sz w:val="28"/>
          <w:szCs w:val="26"/>
        </w:rPr>
      </w:pPr>
      <w:r>
        <w:rPr>
          <w:color w:val="000000"/>
          <w:sz w:val="28"/>
          <w:szCs w:val="26"/>
        </w:rPr>
        <w:t xml:space="preserve">Ревизионная комиссия осуществляет финансовый контроль в соответствии с положениями Бюджетного кодекса Российской Федерации и настоящим Положением. </w:t>
      </w:r>
    </w:p>
    <w:p w:rsidR="00E55635" w:rsidRDefault="00E55635" w:rsidP="00E55635">
      <w:pPr>
        <w:pStyle w:val="ConsPlusNormal"/>
        <w:ind w:firstLine="702"/>
        <w:jc w:val="both"/>
        <w:rPr>
          <w:rFonts w:ascii="Times New Roman" w:hAnsi="Times New Roman" w:cs="Times New Roman"/>
          <w:color w:val="000000"/>
          <w:sz w:val="28"/>
          <w:szCs w:val="26"/>
        </w:rPr>
      </w:pPr>
    </w:p>
    <w:p w:rsidR="00E55635" w:rsidRDefault="00E55635" w:rsidP="00E55635">
      <w:pPr>
        <w:pStyle w:val="ConsPlusNormal"/>
        <w:ind w:firstLine="702"/>
        <w:jc w:val="both"/>
        <w:outlineLvl w:val="0"/>
        <w:rPr>
          <w:rFonts w:ascii="Times New Roman" w:hAnsi="Times New Roman" w:cs="Times New Roman"/>
          <w:b/>
          <w:color w:val="000000"/>
          <w:sz w:val="28"/>
          <w:szCs w:val="26"/>
        </w:rPr>
      </w:pPr>
      <w:r>
        <w:rPr>
          <w:rFonts w:ascii="Times New Roman" w:hAnsi="Times New Roman" w:cs="Times New Roman"/>
          <w:b/>
          <w:color w:val="000000"/>
          <w:sz w:val="28"/>
          <w:szCs w:val="26"/>
        </w:rPr>
        <w:t>Статья 68. Внутренний финансовый аудит.</w:t>
      </w:r>
    </w:p>
    <w:p w:rsidR="00E55635" w:rsidRDefault="00E55635" w:rsidP="00E55635">
      <w:pPr>
        <w:pStyle w:val="ConsPlusNormal"/>
        <w:ind w:firstLine="702"/>
        <w:jc w:val="both"/>
        <w:rPr>
          <w:rFonts w:ascii="Times New Roman" w:hAnsi="Times New Roman" w:cs="Times New Roman"/>
          <w:color w:val="000000"/>
          <w:sz w:val="28"/>
          <w:szCs w:val="26"/>
        </w:rPr>
      </w:pPr>
    </w:p>
    <w:p w:rsidR="00E55635" w:rsidRDefault="00E55635" w:rsidP="00E55635">
      <w:pPr>
        <w:pStyle w:val="ConsPlusNormal"/>
        <w:ind w:firstLine="702"/>
        <w:jc w:val="both"/>
        <w:outlineLvl w:val="0"/>
        <w:rPr>
          <w:rFonts w:ascii="Times New Roman" w:hAnsi="Times New Roman" w:cs="Times New Roman"/>
          <w:color w:val="000000"/>
          <w:sz w:val="28"/>
          <w:szCs w:val="26"/>
        </w:rPr>
      </w:pPr>
      <w:proofErr w:type="gramStart"/>
      <w:r>
        <w:rPr>
          <w:rFonts w:ascii="Times New Roman" w:hAnsi="Times New Roman" w:cs="Times New Roman"/>
          <w:color w:val="000000"/>
          <w:sz w:val="28"/>
          <w:szCs w:val="26"/>
        </w:rPr>
        <w:t xml:space="preserve">Исполнительные органы местного самоуправления </w:t>
      </w:r>
      <w:r w:rsidR="002533D6">
        <w:rPr>
          <w:rFonts w:ascii="Times New Roman" w:hAnsi="Times New Roman" w:cs="Times New Roman"/>
          <w:sz w:val="28"/>
          <w:szCs w:val="28"/>
        </w:rPr>
        <w:t>Тройнянского</w:t>
      </w:r>
      <w:r w:rsidR="002533D6">
        <w:rPr>
          <w:rFonts w:ascii="Times New Roman" w:hAnsi="Times New Roman" w:cs="Times New Roman"/>
          <w:color w:val="000000"/>
          <w:sz w:val="28"/>
          <w:szCs w:val="26"/>
        </w:rPr>
        <w:t xml:space="preserve"> </w:t>
      </w:r>
      <w:r>
        <w:rPr>
          <w:rFonts w:ascii="Times New Roman" w:hAnsi="Times New Roman" w:cs="Times New Roman"/>
          <w:color w:val="000000"/>
          <w:sz w:val="28"/>
          <w:szCs w:val="26"/>
        </w:rPr>
        <w:t>сельского поселения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бюджета, составления бюджетной отчётности и ведения бюджетного учёта, а также подготовку и организацию осуществления мер, направленных на повышение результативности (эффективности и экономности) использования средств бюджета.</w:t>
      </w:r>
      <w:proofErr w:type="gramEnd"/>
    </w:p>
    <w:p w:rsidR="00E55635" w:rsidRDefault="00E55635" w:rsidP="00E55635">
      <w:pPr>
        <w:pStyle w:val="ConsPlusNormal"/>
        <w:ind w:firstLine="702"/>
        <w:jc w:val="both"/>
        <w:rPr>
          <w:rFonts w:ascii="Times New Roman" w:hAnsi="Times New Roman" w:cs="Times New Roman"/>
          <w:color w:val="000000"/>
          <w:sz w:val="28"/>
          <w:szCs w:val="26"/>
        </w:rPr>
      </w:pPr>
    </w:p>
    <w:p w:rsidR="00E55635" w:rsidRDefault="00E55635" w:rsidP="00E55635">
      <w:pPr>
        <w:jc w:val="center"/>
        <w:rPr>
          <w:rStyle w:val="hl"/>
          <w:szCs w:val="28"/>
          <w:shd w:val="clear" w:color="auto" w:fill="FFFFFF"/>
        </w:rPr>
      </w:pPr>
      <w:r>
        <w:rPr>
          <w:b/>
          <w:caps/>
          <w:color w:val="000000"/>
          <w:sz w:val="28"/>
          <w:szCs w:val="26"/>
        </w:rPr>
        <w:t xml:space="preserve">раздел </w:t>
      </w:r>
      <w:r>
        <w:rPr>
          <w:b/>
          <w:caps/>
          <w:color w:val="000000"/>
          <w:sz w:val="28"/>
          <w:szCs w:val="26"/>
          <w:lang w:val="en-US"/>
        </w:rPr>
        <w:t>VIII</w:t>
      </w:r>
      <w:r>
        <w:rPr>
          <w:b/>
          <w:caps/>
          <w:color w:val="000000"/>
          <w:sz w:val="28"/>
          <w:szCs w:val="26"/>
        </w:rPr>
        <w:t xml:space="preserve">. </w:t>
      </w:r>
      <w:r>
        <w:rPr>
          <w:rStyle w:val="hl"/>
          <w:b/>
          <w:sz w:val="28"/>
          <w:szCs w:val="28"/>
        </w:rPr>
        <w:t>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E55635" w:rsidRDefault="00E55635" w:rsidP="00E55635">
      <w:pPr>
        <w:pStyle w:val="ConsNormal"/>
        <w:ind w:hanging="18"/>
        <w:jc w:val="center"/>
        <w:rPr>
          <w:rFonts w:ascii="Times New Roman" w:hAnsi="Times New Roman" w:cs="Times New Roman"/>
          <w:szCs w:val="26"/>
        </w:rPr>
      </w:pPr>
    </w:p>
    <w:p w:rsidR="00E55635" w:rsidRDefault="00E55635" w:rsidP="00E55635">
      <w:pPr>
        <w:autoSpaceDE w:val="0"/>
        <w:autoSpaceDN w:val="0"/>
        <w:adjustRightInd w:val="0"/>
        <w:ind w:firstLine="851"/>
        <w:jc w:val="both"/>
        <w:rPr>
          <w:b/>
          <w:sz w:val="28"/>
          <w:szCs w:val="28"/>
        </w:rPr>
      </w:pPr>
      <w:bookmarkStart w:id="1" w:name="dst102999"/>
      <w:bookmarkStart w:id="2" w:name="dst103001"/>
      <w:bookmarkEnd w:id="1"/>
      <w:bookmarkEnd w:id="2"/>
      <w:r>
        <w:rPr>
          <w:rStyle w:val="blk"/>
          <w:b/>
          <w:sz w:val="28"/>
          <w:szCs w:val="28"/>
        </w:rPr>
        <w:t xml:space="preserve">Статья 69. </w:t>
      </w:r>
      <w:r>
        <w:rPr>
          <w:b/>
          <w:sz w:val="28"/>
          <w:szCs w:val="28"/>
        </w:rPr>
        <w:t xml:space="preserve">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r:id="rId13" w:history="1">
        <w:r w:rsidRPr="00352C85">
          <w:rPr>
            <w:rStyle w:val="a3"/>
            <w:b/>
            <w:color w:val="auto"/>
            <w:sz w:val="28"/>
            <w:szCs w:val="28"/>
            <w:u w:val="none"/>
          </w:rPr>
          <w:t>Кодексом</w:t>
        </w:r>
      </w:hyperlink>
      <w:r>
        <w:rPr>
          <w:b/>
          <w:sz w:val="28"/>
          <w:szCs w:val="28"/>
        </w:rPr>
        <w:t xml:space="preserve"> средства участников казначейского сопровождения.</w:t>
      </w:r>
    </w:p>
    <w:p w:rsidR="00E55635" w:rsidRDefault="00E55635" w:rsidP="00E55635">
      <w:pPr>
        <w:autoSpaceDE w:val="0"/>
        <w:autoSpaceDN w:val="0"/>
        <w:adjustRightInd w:val="0"/>
        <w:ind w:firstLine="851"/>
        <w:jc w:val="both"/>
        <w:rPr>
          <w:sz w:val="28"/>
          <w:szCs w:val="28"/>
        </w:rPr>
      </w:pPr>
    </w:p>
    <w:p w:rsidR="00E55635" w:rsidRPr="00352C85" w:rsidRDefault="00E55635" w:rsidP="00E55635">
      <w:pPr>
        <w:autoSpaceDE w:val="0"/>
        <w:autoSpaceDN w:val="0"/>
        <w:adjustRightInd w:val="0"/>
        <w:ind w:firstLine="851"/>
        <w:jc w:val="both"/>
        <w:rPr>
          <w:sz w:val="28"/>
          <w:szCs w:val="28"/>
        </w:rPr>
      </w:pPr>
      <w:r>
        <w:rPr>
          <w:sz w:val="28"/>
          <w:szCs w:val="28"/>
        </w:rPr>
        <w:t xml:space="preserve">1. </w:t>
      </w:r>
      <w:proofErr w:type="gramStart"/>
      <w:r>
        <w:rPr>
          <w:sz w:val="28"/>
          <w:szCs w:val="28"/>
        </w:rPr>
        <w:t xml:space="preserve">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w:t>
      </w:r>
      <w:r w:rsidRPr="00352C85">
        <w:rPr>
          <w:sz w:val="28"/>
          <w:szCs w:val="28"/>
        </w:rPr>
        <w:t xml:space="preserve">настоящим </w:t>
      </w:r>
      <w:hyperlink r:id="rId14" w:history="1">
        <w:r w:rsidRPr="00352C85">
          <w:rPr>
            <w:rStyle w:val="a3"/>
            <w:color w:val="auto"/>
            <w:sz w:val="28"/>
            <w:szCs w:val="28"/>
            <w:u w:val="none"/>
          </w:rPr>
          <w:t>Кодексом</w:t>
        </w:r>
      </w:hyperlink>
      <w:r w:rsidRPr="00352C85">
        <w:rPr>
          <w:sz w:val="28"/>
          <w:szCs w:val="28"/>
        </w:rPr>
        <w:t xml:space="preserve"> средства </w:t>
      </w:r>
      <w:r w:rsidRPr="00352C85">
        <w:rPr>
          <w:sz w:val="28"/>
          <w:szCs w:val="28"/>
        </w:rPr>
        <w:lastRenderedPageBreak/>
        <w:t>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w:t>
      </w:r>
      <w:proofErr w:type="gramEnd"/>
      <w:r w:rsidRPr="00352C85">
        <w:rPr>
          <w:sz w:val="28"/>
          <w:szCs w:val="28"/>
        </w:rPr>
        <w:t xml:space="preserve"> к исполнительным документам, </w:t>
      </w:r>
      <w:hyperlink r:id="rId15" w:history="1">
        <w:r w:rsidRPr="00352C85">
          <w:rPr>
            <w:rStyle w:val="a3"/>
            <w:color w:val="auto"/>
            <w:sz w:val="28"/>
            <w:szCs w:val="28"/>
            <w:u w:val="none"/>
          </w:rPr>
          <w:t>срокам</w:t>
        </w:r>
      </w:hyperlink>
      <w:r w:rsidRPr="00352C85">
        <w:rPr>
          <w:sz w:val="28"/>
          <w:szCs w:val="28"/>
        </w:rPr>
        <w:t xml:space="preserve"> предъявления исполнительных документов, </w:t>
      </w:r>
      <w:hyperlink r:id="rId16" w:history="1">
        <w:r w:rsidRPr="00352C85">
          <w:rPr>
            <w:rStyle w:val="a3"/>
            <w:color w:val="auto"/>
            <w:sz w:val="28"/>
            <w:szCs w:val="28"/>
            <w:u w:val="none"/>
          </w:rPr>
          <w:t>перерыву</w:t>
        </w:r>
      </w:hyperlink>
      <w:r w:rsidRPr="00352C85">
        <w:rPr>
          <w:sz w:val="28"/>
          <w:szCs w:val="28"/>
        </w:rPr>
        <w:t xml:space="preserve"> срока предъявления исполнительных документов, </w:t>
      </w:r>
      <w:hyperlink r:id="rId17" w:history="1">
        <w:r w:rsidRPr="00352C85">
          <w:rPr>
            <w:rStyle w:val="a3"/>
            <w:color w:val="auto"/>
            <w:sz w:val="28"/>
            <w:szCs w:val="28"/>
            <w:u w:val="none"/>
          </w:rPr>
          <w:t>восстановлению</w:t>
        </w:r>
      </w:hyperlink>
      <w:r w:rsidRPr="00352C85">
        <w:rPr>
          <w:sz w:val="28"/>
          <w:szCs w:val="28"/>
        </w:rPr>
        <w:t xml:space="preserve"> пропущенного срока предъявления исполнительных документов.</w:t>
      </w:r>
    </w:p>
    <w:p w:rsidR="00E55635" w:rsidRPr="00352C85" w:rsidRDefault="00E55635" w:rsidP="00E55635">
      <w:pPr>
        <w:autoSpaceDE w:val="0"/>
        <w:autoSpaceDN w:val="0"/>
        <w:adjustRightInd w:val="0"/>
        <w:ind w:firstLine="851"/>
        <w:jc w:val="both"/>
        <w:rPr>
          <w:sz w:val="28"/>
          <w:szCs w:val="28"/>
        </w:rPr>
      </w:pPr>
      <w:proofErr w:type="gramStart"/>
      <w:r w:rsidRPr="00352C85">
        <w:rPr>
          <w:sz w:val="28"/>
          <w:szCs w:val="28"/>
        </w:rPr>
        <w:t xml:space="preserve">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18" w:history="1">
        <w:r w:rsidRPr="00352C85">
          <w:rPr>
            <w:rStyle w:val="a3"/>
            <w:color w:val="auto"/>
            <w:sz w:val="28"/>
            <w:szCs w:val="28"/>
            <w:u w:val="none"/>
          </w:rPr>
          <w:t>реквизитов</w:t>
        </w:r>
      </w:hyperlink>
      <w:r w:rsidRPr="00352C85">
        <w:rPr>
          <w:sz w:val="28"/>
          <w:szCs w:val="28"/>
        </w:rP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r:id="rId19" w:history="1">
        <w:r w:rsidRPr="00352C85">
          <w:rPr>
            <w:rStyle w:val="a3"/>
            <w:color w:val="auto"/>
            <w:sz w:val="28"/>
            <w:szCs w:val="28"/>
            <w:u w:val="none"/>
          </w:rPr>
          <w:t>статьей 242.2</w:t>
        </w:r>
      </w:hyperlink>
      <w:r w:rsidRPr="00352C85">
        <w:rPr>
          <w:sz w:val="28"/>
          <w:szCs w:val="28"/>
        </w:rPr>
        <w:t xml:space="preserve"> настоящего Кодекса), на который должны быть перечислены средства, подлежащие</w:t>
      </w:r>
      <w:proofErr w:type="gramEnd"/>
      <w:r w:rsidRPr="00352C85">
        <w:rPr>
          <w:sz w:val="28"/>
          <w:szCs w:val="28"/>
        </w:rPr>
        <w:t xml:space="preserve"> взысканию.</w:t>
      </w:r>
    </w:p>
    <w:p w:rsidR="00E55635" w:rsidRDefault="00E55635" w:rsidP="00E55635">
      <w:pPr>
        <w:autoSpaceDE w:val="0"/>
        <w:autoSpaceDN w:val="0"/>
        <w:adjustRightInd w:val="0"/>
        <w:ind w:firstLine="540"/>
        <w:jc w:val="both"/>
        <w:rPr>
          <w:sz w:val="28"/>
          <w:szCs w:val="28"/>
        </w:rPr>
      </w:pPr>
      <w:r w:rsidRPr="00352C85">
        <w:rPr>
          <w:sz w:val="28"/>
          <w:szCs w:val="28"/>
        </w:rPr>
        <w:t>Заявление подписывается взыскателем либо его представителем</w:t>
      </w:r>
      <w:r>
        <w:rPr>
          <w:sz w:val="28"/>
          <w:szCs w:val="28"/>
        </w:rPr>
        <w:t xml:space="preserve">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E55635" w:rsidRDefault="00E55635" w:rsidP="00E55635">
      <w:pPr>
        <w:shd w:val="clear" w:color="auto" w:fill="FFFFFF"/>
        <w:spacing w:line="290" w:lineRule="atLeast"/>
        <w:ind w:firstLine="540"/>
        <w:jc w:val="both"/>
        <w:rPr>
          <w:sz w:val="28"/>
          <w:szCs w:val="28"/>
        </w:rPr>
      </w:pPr>
      <w:proofErr w:type="gramStart"/>
      <w:r>
        <w:rPr>
          <w:sz w:val="28"/>
          <w:szCs w:val="28"/>
          <w:shd w:val="clear" w:color="auto" w:fill="FFFFFF"/>
        </w:rPr>
        <w:t xml:space="preserve">Помимо оснований, указанных в п.п. 3, 3.1 ст. 242.1 Бюджетного Кодекса РФ,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w:t>
      </w:r>
      <w:proofErr w:type="spellStart"/>
      <w:r>
        <w:rPr>
          <w:sz w:val="28"/>
          <w:szCs w:val="28"/>
          <w:shd w:val="clear" w:color="auto" w:fill="FFFFFF"/>
        </w:rPr>
        <w:t>непоступление</w:t>
      </w:r>
      <w:proofErr w:type="spellEnd"/>
      <w:r>
        <w:rPr>
          <w:sz w:val="28"/>
          <w:szCs w:val="28"/>
          <w:shd w:val="clear" w:color="auto" w:fill="FFFFFF"/>
        </w:rPr>
        <w:t xml:space="preserve"> уточненных реквизитов банковского счета взыскателя в течение 30 дней со дня направления взыскателю или в</w:t>
      </w:r>
      <w:proofErr w:type="gramEnd"/>
      <w:r>
        <w:rPr>
          <w:sz w:val="28"/>
          <w:szCs w:val="28"/>
          <w:shd w:val="clear" w:color="auto" w:fill="FFFFFF"/>
        </w:rPr>
        <w:t xml:space="preserve"> суд уведомления об уточнении реквизитов  банковского  счета  взыскателя</w:t>
      </w:r>
      <w:r>
        <w:rPr>
          <w:rFonts w:ascii="Arial" w:hAnsi="Arial" w:cs="Arial"/>
          <w:sz w:val="28"/>
          <w:szCs w:val="28"/>
          <w:shd w:val="clear" w:color="auto" w:fill="FFFFFF"/>
        </w:rPr>
        <w:t>.</w:t>
      </w:r>
      <w:bookmarkStart w:id="3" w:name="dst103722"/>
      <w:bookmarkEnd w:id="3"/>
      <w:r>
        <w:rPr>
          <w:rStyle w:val="blk"/>
          <w:sz w:val="28"/>
          <w:szCs w:val="28"/>
        </w:rPr>
        <w:t xml:space="preserve"> </w:t>
      </w:r>
    </w:p>
    <w:p w:rsidR="00E55635" w:rsidRDefault="00E55635" w:rsidP="00E55635">
      <w:pPr>
        <w:pStyle w:val="a5"/>
        <w:shd w:val="clear" w:color="auto" w:fill="FFFFFF"/>
        <w:spacing w:before="0" w:beforeAutospacing="0" w:after="0" w:afterAutospacing="0"/>
        <w:ind w:firstLine="851"/>
        <w:jc w:val="both"/>
        <w:rPr>
          <w:rFonts w:ascii="Arial" w:hAnsi="Arial" w:cs="Arial"/>
          <w:sz w:val="28"/>
          <w:szCs w:val="28"/>
        </w:rPr>
      </w:pPr>
      <w:r>
        <w:rPr>
          <w:rStyle w:val="blk"/>
          <w:sz w:val="28"/>
          <w:szCs w:val="28"/>
        </w:rPr>
        <w:t xml:space="preserve">2. </w:t>
      </w:r>
      <w:proofErr w:type="gramStart"/>
      <w:r>
        <w:rPr>
          <w:rStyle w:val="blk"/>
          <w:sz w:val="28"/>
          <w:szCs w:val="28"/>
        </w:rPr>
        <w:t>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w:t>
      </w:r>
      <w:proofErr w:type="gramEnd"/>
      <w:r>
        <w:rPr>
          <w:rStyle w:val="blk"/>
          <w:sz w:val="28"/>
          <w:szCs w:val="28"/>
        </w:rPr>
        <w:t xml:space="preserve"> (</w:t>
      </w:r>
      <w:proofErr w:type="gramStart"/>
      <w:r>
        <w:rPr>
          <w:rStyle w:val="blk"/>
          <w:sz w:val="28"/>
          <w:szCs w:val="28"/>
        </w:rPr>
        <w:t xml:space="preserve">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w:t>
      </w:r>
      <w:r>
        <w:rPr>
          <w:sz w:val="28"/>
          <w:szCs w:val="28"/>
        </w:rPr>
        <w:t xml:space="preserve"> исполнительный  документ (с приложением  копии судебного акта, на основании которого он выдан, а также заявление взыскателя с указанием реквизитов банковского счета взыскателя</w:t>
      </w:r>
      <w:proofErr w:type="gramEnd"/>
      <w:r>
        <w:rPr>
          <w:sz w:val="28"/>
          <w:szCs w:val="28"/>
        </w:rPr>
        <w:t xml:space="preserve"> </w:t>
      </w:r>
      <w:proofErr w:type="gramStart"/>
      <w:r>
        <w:rPr>
          <w:sz w:val="28"/>
          <w:szCs w:val="28"/>
        </w:rPr>
        <w:t>на который должны быть перечислены средства, подлежащие взысканию), заявление,</w:t>
      </w:r>
      <w:r>
        <w:rPr>
          <w:rStyle w:val="blk"/>
          <w:sz w:val="28"/>
          <w:szCs w:val="28"/>
        </w:rPr>
        <w:t xml:space="preserve"> направляются для исполнения в финансовый орган муниципального образования.</w:t>
      </w:r>
      <w:proofErr w:type="gramEnd"/>
    </w:p>
    <w:p w:rsidR="00E55635" w:rsidRDefault="00E55635" w:rsidP="00E55635">
      <w:pPr>
        <w:shd w:val="clear" w:color="auto" w:fill="FFFFFF"/>
        <w:spacing w:line="290" w:lineRule="atLeast"/>
        <w:ind w:firstLine="540"/>
        <w:jc w:val="both"/>
        <w:rPr>
          <w:sz w:val="28"/>
          <w:szCs w:val="28"/>
        </w:rPr>
      </w:pPr>
      <w:bookmarkStart w:id="4" w:name="dst103717"/>
      <w:bookmarkEnd w:id="4"/>
      <w:proofErr w:type="gramStart"/>
      <w:r>
        <w:rPr>
          <w:rStyle w:val="blk"/>
          <w:sz w:val="28"/>
          <w:szCs w:val="28"/>
        </w:rPr>
        <w:t xml:space="preserve">Главный распорядитель средств бюджета муниципального образования, представлявший в суде интересы муниципального образования  обязан в </w:t>
      </w:r>
      <w:r>
        <w:rPr>
          <w:rStyle w:val="blk"/>
          <w:sz w:val="28"/>
          <w:szCs w:val="28"/>
        </w:rPr>
        <w:lastRenderedPageBreak/>
        <w:t>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roofErr w:type="gramEnd"/>
    </w:p>
    <w:p w:rsidR="00E55635" w:rsidRDefault="00E55635" w:rsidP="00E55635">
      <w:pPr>
        <w:shd w:val="clear" w:color="auto" w:fill="FFFFFF"/>
        <w:spacing w:line="290" w:lineRule="atLeast"/>
        <w:ind w:firstLine="540"/>
        <w:jc w:val="both"/>
        <w:rPr>
          <w:sz w:val="28"/>
          <w:szCs w:val="28"/>
        </w:rPr>
      </w:pPr>
      <w:bookmarkStart w:id="5" w:name="dst103718"/>
      <w:bookmarkEnd w:id="5"/>
      <w:proofErr w:type="gramStart"/>
      <w:r>
        <w:rPr>
          <w:rStyle w:val="blk"/>
          <w:sz w:val="28"/>
          <w:szCs w:val="28"/>
        </w:rP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w:t>
      </w:r>
      <w:proofErr w:type="gramEnd"/>
      <w:r>
        <w:rPr>
          <w:rStyle w:val="blk"/>
          <w:sz w:val="28"/>
          <w:szCs w:val="28"/>
        </w:rPr>
        <w:t xml:space="preserve"> акта.</w:t>
      </w:r>
    </w:p>
    <w:p w:rsidR="00E55635" w:rsidRDefault="00E55635" w:rsidP="00E55635">
      <w:pPr>
        <w:shd w:val="clear" w:color="auto" w:fill="FFFFFF"/>
        <w:spacing w:line="290" w:lineRule="atLeast"/>
        <w:ind w:firstLine="540"/>
        <w:jc w:val="both"/>
        <w:rPr>
          <w:sz w:val="28"/>
          <w:szCs w:val="28"/>
        </w:rPr>
      </w:pPr>
      <w:bookmarkStart w:id="6" w:name="dst103719"/>
      <w:bookmarkEnd w:id="6"/>
      <w:r>
        <w:rPr>
          <w:rStyle w:val="blk"/>
          <w:sz w:val="28"/>
          <w:szCs w:val="28"/>
        </w:rPr>
        <w:t>В целях реализации муниципальным образованием права регресса, установленного </w:t>
      </w:r>
      <w:hyperlink r:id="rId20" w:anchor="dst101" w:history="1">
        <w:r w:rsidRPr="00352C85">
          <w:rPr>
            <w:rStyle w:val="a3"/>
            <w:color w:val="auto"/>
            <w:sz w:val="28"/>
            <w:szCs w:val="28"/>
            <w:u w:val="none"/>
          </w:rPr>
          <w:t>пунктом 3.1 статьи 1081</w:t>
        </w:r>
      </w:hyperlink>
      <w:r w:rsidRPr="00352C85">
        <w:rPr>
          <w:rStyle w:val="blk"/>
          <w:sz w:val="28"/>
          <w:szCs w:val="28"/>
        </w:rPr>
        <w:t> </w:t>
      </w:r>
      <w:r>
        <w:rPr>
          <w:rStyle w:val="blk"/>
          <w:sz w:val="28"/>
          <w:szCs w:val="28"/>
        </w:rPr>
        <w:t>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E55635" w:rsidRDefault="00E55635" w:rsidP="00E55635">
      <w:pPr>
        <w:shd w:val="clear" w:color="auto" w:fill="FFFFFF"/>
        <w:spacing w:line="290" w:lineRule="atLeast"/>
        <w:ind w:firstLine="540"/>
        <w:jc w:val="both"/>
        <w:rPr>
          <w:rStyle w:val="blk"/>
        </w:rPr>
      </w:pPr>
      <w:bookmarkStart w:id="7" w:name="dst103720"/>
      <w:bookmarkEnd w:id="7"/>
      <w:r>
        <w:rPr>
          <w:rStyle w:val="blk"/>
          <w:sz w:val="28"/>
          <w:szCs w:val="28"/>
        </w:rP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w:t>
      </w:r>
      <w:proofErr w:type="gramStart"/>
      <w:r>
        <w:rPr>
          <w:rStyle w:val="blk"/>
          <w:sz w:val="28"/>
          <w:szCs w:val="28"/>
        </w:rPr>
        <w:t>дств в п</w:t>
      </w:r>
      <w:proofErr w:type="gramEnd"/>
      <w:r>
        <w:rPr>
          <w:rStyle w:val="blk"/>
          <w:sz w:val="28"/>
          <w:szCs w:val="28"/>
        </w:rPr>
        <w:t>орядке регресса.</w:t>
      </w:r>
    </w:p>
    <w:p w:rsidR="00E55635" w:rsidRDefault="00E55635" w:rsidP="00E55635">
      <w:pPr>
        <w:shd w:val="clear" w:color="auto" w:fill="FFFFFF"/>
        <w:spacing w:line="290" w:lineRule="atLeast"/>
        <w:ind w:firstLine="540"/>
        <w:jc w:val="both"/>
        <w:rPr>
          <w:rStyle w:val="blk"/>
          <w:sz w:val="28"/>
          <w:szCs w:val="28"/>
        </w:rPr>
      </w:pPr>
      <w:bookmarkStart w:id="8" w:name="dst102312"/>
      <w:bookmarkEnd w:id="8"/>
      <w:r>
        <w:rPr>
          <w:rStyle w:val="blk"/>
          <w:sz w:val="28"/>
          <w:szCs w:val="28"/>
        </w:rPr>
        <w:t>3.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E55635" w:rsidRDefault="00E55635" w:rsidP="00E55635">
      <w:pPr>
        <w:shd w:val="clear" w:color="auto" w:fill="FFFFFF"/>
        <w:spacing w:line="290" w:lineRule="atLeast"/>
        <w:ind w:firstLine="540"/>
        <w:jc w:val="both"/>
      </w:pPr>
      <w:bookmarkStart w:id="9" w:name="dst102313"/>
      <w:bookmarkEnd w:id="9"/>
      <w:r>
        <w:rPr>
          <w:rStyle w:val="blk"/>
          <w:sz w:val="28"/>
          <w:szCs w:val="28"/>
        </w:rPr>
        <w:t>4. Исполнение судебных актов производится в течение трех месяцев со дня поступления исполнительных документов на исполнение.</w:t>
      </w:r>
    </w:p>
    <w:p w:rsidR="00E55635" w:rsidRDefault="00E55635" w:rsidP="00E55635">
      <w:pPr>
        <w:shd w:val="clear" w:color="auto" w:fill="FFFFFF"/>
        <w:spacing w:line="290" w:lineRule="atLeast"/>
        <w:ind w:firstLine="540"/>
        <w:jc w:val="both"/>
        <w:rPr>
          <w:rStyle w:val="blk"/>
        </w:rPr>
      </w:pPr>
      <w:bookmarkStart w:id="10" w:name="dst102314"/>
      <w:bookmarkEnd w:id="10"/>
      <w:r>
        <w:rPr>
          <w:rStyle w:val="blk"/>
          <w:sz w:val="28"/>
          <w:szCs w:val="28"/>
        </w:rPr>
        <w:t>Исполнение судебных актов может быть приостановлено в соответствии с законодательством Российской Федерации.</w:t>
      </w:r>
    </w:p>
    <w:p w:rsidR="00E55635" w:rsidRPr="00352C85" w:rsidRDefault="00E55635" w:rsidP="00E55635">
      <w:pPr>
        <w:autoSpaceDE w:val="0"/>
        <w:autoSpaceDN w:val="0"/>
        <w:adjustRightInd w:val="0"/>
        <w:ind w:firstLine="540"/>
        <w:jc w:val="both"/>
        <w:rPr>
          <w:sz w:val="28"/>
          <w:szCs w:val="28"/>
        </w:rPr>
      </w:pPr>
      <w:r>
        <w:rPr>
          <w:sz w:val="28"/>
          <w:szCs w:val="28"/>
        </w:rP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r:id="rId21" w:history="1">
        <w:r w:rsidRPr="00352C85">
          <w:rPr>
            <w:rStyle w:val="a3"/>
            <w:color w:val="auto"/>
            <w:sz w:val="28"/>
            <w:szCs w:val="28"/>
            <w:u w:val="none"/>
          </w:rPr>
          <w:t>абзаце первом</w:t>
        </w:r>
      </w:hyperlink>
      <w:r w:rsidRPr="00352C85">
        <w:rPr>
          <w:sz w:val="28"/>
          <w:szCs w:val="28"/>
        </w:rPr>
        <w:t xml:space="preserve"> настоящего пункта, приостанавливается на срок, предусмотренный </w:t>
      </w:r>
      <w:hyperlink r:id="rId22" w:history="1">
        <w:r w:rsidRPr="00352C85">
          <w:rPr>
            <w:rStyle w:val="a3"/>
            <w:color w:val="auto"/>
            <w:sz w:val="28"/>
            <w:szCs w:val="28"/>
            <w:u w:val="none"/>
          </w:rPr>
          <w:t>пунктом 3.2 статьи 242.1</w:t>
        </w:r>
      </w:hyperlink>
      <w:r w:rsidRPr="00352C85">
        <w:rPr>
          <w:sz w:val="28"/>
          <w:szCs w:val="28"/>
        </w:rPr>
        <w:t xml:space="preserve"> Бюджетного Кодекса.</w:t>
      </w:r>
    </w:p>
    <w:p w:rsidR="00E55635" w:rsidRDefault="00E55635" w:rsidP="00E55635">
      <w:pPr>
        <w:autoSpaceDE w:val="0"/>
        <w:autoSpaceDN w:val="0"/>
        <w:adjustRightInd w:val="0"/>
        <w:ind w:firstLine="567"/>
        <w:jc w:val="both"/>
        <w:rPr>
          <w:sz w:val="28"/>
          <w:szCs w:val="28"/>
        </w:rPr>
      </w:pPr>
      <w:bookmarkStart w:id="11" w:name="dst103721"/>
      <w:bookmarkStart w:id="12" w:name="dst102315"/>
      <w:bookmarkEnd w:id="11"/>
      <w:bookmarkEnd w:id="12"/>
      <w:r>
        <w:rPr>
          <w:sz w:val="28"/>
          <w:szCs w:val="28"/>
        </w:rPr>
        <w:t>В случае</w:t>
      </w:r>
      <w:proofErr w:type="gramStart"/>
      <w:r>
        <w:rPr>
          <w:sz w:val="28"/>
          <w:szCs w:val="28"/>
        </w:rPr>
        <w:t>,</w:t>
      </w:r>
      <w:proofErr w:type="gramEnd"/>
      <w:r>
        <w:rPr>
          <w:sz w:val="28"/>
          <w:szCs w:val="28"/>
        </w:rPr>
        <w:t xml:space="preserve">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E55635" w:rsidRDefault="00E55635" w:rsidP="00E55635">
      <w:pPr>
        <w:autoSpaceDE w:val="0"/>
        <w:autoSpaceDN w:val="0"/>
        <w:adjustRightInd w:val="0"/>
        <w:ind w:firstLine="567"/>
        <w:jc w:val="both"/>
        <w:rPr>
          <w:sz w:val="28"/>
          <w:szCs w:val="28"/>
        </w:rPr>
      </w:pPr>
    </w:p>
    <w:p w:rsidR="00E55635" w:rsidRDefault="00E55635" w:rsidP="00E55635">
      <w:pPr>
        <w:autoSpaceDE w:val="0"/>
        <w:autoSpaceDN w:val="0"/>
        <w:adjustRightInd w:val="0"/>
        <w:ind w:firstLine="567"/>
        <w:jc w:val="both"/>
        <w:outlineLvl w:val="0"/>
        <w:rPr>
          <w:b/>
          <w:bCs/>
          <w:sz w:val="28"/>
          <w:szCs w:val="28"/>
        </w:rPr>
      </w:pPr>
      <w:r>
        <w:rPr>
          <w:rStyle w:val="blk"/>
          <w:b/>
          <w:sz w:val="28"/>
          <w:szCs w:val="28"/>
        </w:rPr>
        <w:lastRenderedPageBreak/>
        <w:t xml:space="preserve"> Статья. 70. </w:t>
      </w:r>
      <w:r>
        <w:rPr>
          <w:b/>
          <w:bCs/>
          <w:sz w:val="28"/>
          <w:szCs w:val="28"/>
        </w:rPr>
        <w:t>Исполнение судебных актов, предусматривающих обращение взыскания на средства участников казначейского сопровождения.</w:t>
      </w:r>
    </w:p>
    <w:p w:rsidR="00E55635" w:rsidRDefault="00E55635" w:rsidP="00E55635">
      <w:pPr>
        <w:shd w:val="clear" w:color="auto" w:fill="FFFFFF"/>
        <w:spacing w:line="290" w:lineRule="atLeast"/>
        <w:ind w:firstLine="567"/>
        <w:jc w:val="both"/>
        <w:rPr>
          <w:rStyle w:val="blk"/>
        </w:rPr>
      </w:pPr>
    </w:p>
    <w:p w:rsidR="00E55635" w:rsidRDefault="00E55635" w:rsidP="00E55635">
      <w:pPr>
        <w:autoSpaceDE w:val="0"/>
        <w:autoSpaceDN w:val="0"/>
        <w:adjustRightInd w:val="0"/>
        <w:ind w:firstLine="851"/>
        <w:jc w:val="both"/>
      </w:pPr>
      <w:r>
        <w:rPr>
          <w:sz w:val="28"/>
          <w:szCs w:val="28"/>
        </w:rPr>
        <w:t xml:space="preserve">Порядок исполнения </w:t>
      </w:r>
      <w:proofErr w:type="gramStart"/>
      <w:r>
        <w:rPr>
          <w:sz w:val="28"/>
          <w:szCs w:val="28"/>
        </w:rPr>
        <w:t>судебных актов, предусматривающих обращение взыскания на средства участников казначейского сопровождения установлен</w:t>
      </w:r>
      <w:proofErr w:type="gramEnd"/>
      <w:r>
        <w:rPr>
          <w:sz w:val="28"/>
          <w:szCs w:val="28"/>
        </w:rPr>
        <w:t xml:space="preserve"> статьей 242.6-1 Бюджетного Кодекса РФ.</w:t>
      </w:r>
    </w:p>
    <w:p w:rsidR="00E55635" w:rsidRDefault="00E55635" w:rsidP="00E55635">
      <w:pPr>
        <w:shd w:val="clear" w:color="auto" w:fill="FFFFFF"/>
        <w:spacing w:line="290" w:lineRule="atLeast"/>
        <w:ind w:firstLine="567"/>
        <w:jc w:val="both"/>
        <w:rPr>
          <w:rStyle w:val="blk"/>
        </w:rPr>
      </w:pPr>
    </w:p>
    <w:p w:rsidR="00E55635" w:rsidRDefault="00E55635" w:rsidP="00E55635">
      <w:pPr>
        <w:shd w:val="clear" w:color="auto" w:fill="FFFFFF"/>
        <w:spacing w:line="290" w:lineRule="atLeast"/>
        <w:ind w:firstLine="709"/>
        <w:jc w:val="both"/>
        <w:rPr>
          <w:b/>
        </w:rPr>
      </w:pPr>
      <w:r>
        <w:rPr>
          <w:rStyle w:val="blk"/>
          <w:b/>
          <w:sz w:val="28"/>
          <w:szCs w:val="28"/>
        </w:rPr>
        <w:t>Статья 71. Органы, исполняющие судебные акты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E55635" w:rsidRDefault="00E55635" w:rsidP="00E55635">
      <w:pPr>
        <w:pStyle w:val="ConsPlusNormal"/>
        <w:ind w:firstLine="702"/>
        <w:jc w:val="both"/>
        <w:rPr>
          <w:rFonts w:ascii="Times New Roman" w:hAnsi="Times New Roman" w:cs="Times New Roman"/>
          <w:sz w:val="28"/>
          <w:szCs w:val="28"/>
        </w:rPr>
      </w:pPr>
    </w:p>
    <w:p w:rsidR="00E55635" w:rsidRDefault="00E55635" w:rsidP="00E55635">
      <w:pPr>
        <w:pStyle w:val="ConsPlusNormal"/>
        <w:ind w:firstLine="702"/>
        <w:jc w:val="both"/>
        <w:rPr>
          <w:rFonts w:ascii="Times New Roman" w:hAnsi="Times New Roman" w:cs="Times New Roman"/>
          <w:sz w:val="28"/>
          <w:szCs w:val="28"/>
        </w:rPr>
      </w:pPr>
      <w:r>
        <w:rPr>
          <w:rFonts w:ascii="Times New Roman" w:hAnsi="Times New Roman" w:cs="Times New Roman"/>
          <w:sz w:val="28"/>
          <w:szCs w:val="28"/>
        </w:rPr>
        <w:t>Настоящее Положение вступает в силу с момента его подписания, за исключением положений, для которых настоящей статьей установлены иные сроки вступления в силу.</w:t>
      </w:r>
    </w:p>
    <w:p w:rsidR="00E55635" w:rsidRDefault="00E55635" w:rsidP="00E55635">
      <w:pPr>
        <w:rPr>
          <w:sz w:val="28"/>
          <w:szCs w:val="28"/>
        </w:rPr>
      </w:pPr>
    </w:p>
    <w:p w:rsidR="00E55635" w:rsidRDefault="00E55635" w:rsidP="00E55635">
      <w:pPr>
        <w:rPr>
          <w:sz w:val="28"/>
          <w:szCs w:val="28"/>
        </w:rPr>
      </w:pPr>
    </w:p>
    <w:p w:rsidR="00E55635" w:rsidRDefault="00E55635" w:rsidP="00E55635">
      <w:pPr>
        <w:shd w:val="clear" w:color="auto" w:fill="FFFFFF"/>
        <w:spacing w:line="326" w:lineRule="exact"/>
        <w:ind w:hanging="540"/>
        <w:rPr>
          <w:color w:val="000000"/>
          <w:spacing w:val="-2"/>
          <w:sz w:val="28"/>
          <w:szCs w:val="28"/>
        </w:rPr>
      </w:pPr>
    </w:p>
    <w:p w:rsidR="00E165D4" w:rsidRDefault="00E165D4"/>
    <w:sectPr w:rsidR="00E165D4" w:rsidSect="000E1E3F">
      <w:pgSz w:w="11906" w:h="16838"/>
      <w:pgMar w:top="851"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5635"/>
    <w:rsid w:val="000016B1"/>
    <w:rsid w:val="00052A8A"/>
    <w:rsid w:val="0007239F"/>
    <w:rsid w:val="0009098B"/>
    <w:rsid w:val="000A601E"/>
    <w:rsid w:val="000E1E3F"/>
    <w:rsid w:val="00133A2D"/>
    <w:rsid w:val="0015582A"/>
    <w:rsid w:val="002533D6"/>
    <w:rsid w:val="00321183"/>
    <w:rsid w:val="00352C85"/>
    <w:rsid w:val="005470BD"/>
    <w:rsid w:val="00695E6A"/>
    <w:rsid w:val="006E063C"/>
    <w:rsid w:val="00706419"/>
    <w:rsid w:val="009C6565"/>
    <w:rsid w:val="00AB155B"/>
    <w:rsid w:val="00D21DF6"/>
    <w:rsid w:val="00D77004"/>
    <w:rsid w:val="00DE22C5"/>
    <w:rsid w:val="00E165D4"/>
    <w:rsid w:val="00E55635"/>
    <w:rsid w:val="00FF46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6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55635"/>
    <w:pPr>
      <w:keepNext/>
      <w:outlineLvl w:val="0"/>
    </w:pPr>
    <w:rPr>
      <w:sz w:val="28"/>
    </w:rPr>
  </w:style>
  <w:style w:type="paragraph" w:styleId="3">
    <w:name w:val="heading 3"/>
    <w:basedOn w:val="a"/>
    <w:next w:val="a"/>
    <w:link w:val="30"/>
    <w:semiHidden/>
    <w:unhideWhenUsed/>
    <w:qFormat/>
    <w:rsid w:val="00E55635"/>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E5563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5635"/>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E55635"/>
    <w:rPr>
      <w:rFonts w:ascii="Cambria" w:eastAsia="Times New Roman" w:hAnsi="Cambria" w:cs="Times New Roman"/>
      <w:b/>
      <w:bCs/>
      <w:sz w:val="26"/>
      <w:szCs w:val="26"/>
    </w:rPr>
  </w:style>
  <w:style w:type="character" w:customStyle="1" w:styleId="40">
    <w:name w:val="Заголовок 4 Знак"/>
    <w:basedOn w:val="a0"/>
    <w:link w:val="4"/>
    <w:semiHidden/>
    <w:rsid w:val="00E55635"/>
    <w:rPr>
      <w:rFonts w:ascii="Calibri" w:eastAsia="Times New Roman" w:hAnsi="Calibri" w:cs="Times New Roman"/>
      <w:b/>
      <w:bCs/>
      <w:sz w:val="28"/>
      <w:szCs w:val="28"/>
    </w:rPr>
  </w:style>
  <w:style w:type="character" w:styleId="a3">
    <w:name w:val="Hyperlink"/>
    <w:semiHidden/>
    <w:unhideWhenUsed/>
    <w:rsid w:val="00E55635"/>
    <w:rPr>
      <w:color w:val="0000FF"/>
      <w:u w:val="single"/>
    </w:rPr>
  </w:style>
  <w:style w:type="character" w:styleId="a4">
    <w:name w:val="FollowedHyperlink"/>
    <w:semiHidden/>
    <w:unhideWhenUsed/>
    <w:rsid w:val="00E55635"/>
    <w:rPr>
      <w:color w:val="800080"/>
      <w:u w:val="single"/>
    </w:rPr>
  </w:style>
  <w:style w:type="paragraph" w:styleId="a5">
    <w:name w:val="Normal (Web)"/>
    <w:basedOn w:val="a"/>
    <w:uiPriority w:val="99"/>
    <w:semiHidden/>
    <w:unhideWhenUsed/>
    <w:rsid w:val="00E55635"/>
    <w:pPr>
      <w:spacing w:before="100" w:beforeAutospacing="1" w:after="100" w:afterAutospacing="1"/>
    </w:pPr>
    <w:rPr>
      <w:sz w:val="24"/>
      <w:szCs w:val="24"/>
    </w:rPr>
  </w:style>
  <w:style w:type="paragraph" w:styleId="a6">
    <w:name w:val="header"/>
    <w:basedOn w:val="a"/>
    <w:link w:val="a7"/>
    <w:uiPriority w:val="99"/>
    <w:semiHidden/>
    <w:unhideWhenUsed/>
    <w:rsid w:val="00E55635"/>
    <w:pPr>
      <w:tabs>
        <w:tab w:val="center" w:pos="4677"/>
        <w:tab w:val="right" w:pos="9355"/>
      </w:tabs>
    </w:pPr>
    <w:rPr>
      <w:sz w:val="24"/>
      <w:szCs w:val="24"/>
    </w:rPr>
  </w:style>
  <w:style w:type="character" w:customStyle="1" w:styleId="a7">
    <w:name w:val="Верхний колонтитул Знак"/>
    <w:basedOn w:val="a0"/>
    <w:link w:val="a6"/>
    <w:uiPriority w:val="99"/>
    <w:semiHidden/>
    <w:rsid w:val="00E55635"/>
    <w:rPr>
      <w:rFonts w:ascii="Times New Roman" w:eastAsia="Times New Roman" w:hAnsi="Times New Roman" w:cs="Times New Roman"/>
      <w:sz w:val="24"/>
      <w:szCs w:val="24"/>
    </w:rPr>
  </w:style>
  <w:style w:type="paragraph" w:styleId="a8">
    <w:name w:val="footer"/>
    <w:basedOn w:val="a"/>
    <w:link w:val="a9"/>
    <w:uiPriority w:val="99"/>
    <w:semiHidden/>
    <w:unhideWhenUsed/>
    <w:rsid w:val="00E55635"/>
    <w:pPr>
      <w:tabs>
        <w:tab w:val="center" w:pos="4677"/>
        <w:tab w:val="right" w:pos="9355"/>
      </w:tabs>
    </w:pPr>
    <w:rPr>
      <w:sz w:val="24"/>
      <w:szCs w:val="24"/>
    </w:rPr>
  </w:style>
  <w:style w:type="character" w:customStyle="1" w:styleId="a9">
    <w:name w:val="Нижний колонтитул Знак"/>
    <w:basedOn w:val="a0"/>
    <w:link w:val="a8"/>
    <w:uiPriority w:val="99"/>
    <w:semiHidden/>
    <w:rsid w:val="00E55635"/>
    <w:rPr>
      <w:rFonts w:ascii="Times New Roman" w:eastAsia="Times New Roman" w:hAnsi="Times New Roman" w:cs="Times New Roman"/>
      <w:sz w:val="24"/>
      <w:szCs w:val="24"/>
    </w:rPr>
  </w:style>
  <w:style w:type="paragraph" w:styleId="aa">
    <w:name w:val="caption"/>
    <w:basedOn w:val="a"/>
    <w:next w:val="a"/>
    <w:uiPriority w:val="99"/>
    <w:semiHidden/>
    <w:unhideWhenUsed/>
    <w:qFormat/>
    <w:rsid w:val="00E55635"/>
    <w:pPr>
      <w:jc w:val="center"/>
    </w:pPr>
    <w:rPr>
      <w:b/>
      <w:sz w:val="28"/>
    </w:rPr>
  </w:style>
  <w:style w:type="paragraph" w:styleId="ab">
    <w:name w:val="Body Text"/>
    <w:basedOn w:val="a"/>
    <w:link w:val="ac"/>
    <w:uiPriority w:val="99"/>
    <w:semiHidden/>
    <w:unhideWhenUsed/>
    <w:rsid w:val="00E55635"/>
    <w:pPr>
      <w:spacing w:before="120"/>
    </w:pPr>
    <w:rPr>
      <w:sz w:val="28"/>
    </w:rPr>
  </w:style>
  <w:style w:type="character" w:customStyle="1" w:styleId="ac">
    <w:name w:val="Основной текст Знак"/>
    <w:basedOn w:val="a0"/>
    <w:link w:val="ab"/>
    <w:uiPriority w:val="99"/>
    <w:semiHidden/>
    <w:rsid w:val="00E55635"/>
    <w:rPr>
      <w:rFonts w:ascii="Times New Roman" w:eastAsia="Times New Roman" w:hAnsi="Times New Roman" w:cs="Times New Roman"/>
      <w:sz w:val="28"/>
      <w:szCs w:val="20"/>
      <w:lang w:eastAsia="ru-RU"/>
    </w:rPr>
  </w:style>
  <w:style w:type="paragraph" w:styleId="ad">
    <w:name w:val="Document Map"/>
    <w:basedOn w:val="a"/>
    <w:link w:val="ae"/>
    <w:uiPriority w:val="99"/>
    <w:semiHidden/>
    <w:unhideWhenUsed/>
    <w:rsid w:val="00E55635"/>
    <w:pPr>
      <w:shd w:val="clear" w:color="auto" w:fill="000080"/>
    </w:pPr>
    <w:rPr>
      <w:rFonts w:ascii="Tahoma" w:hAnsi="Tahoma"/>
    </w:rPr>
  </w:style>
  <w:style w:type="character" w:customStyle="1" w:styleId="ae">
    <w:name w:val="Схема документа Знак"/>
    <w:basedOn w:val="a0"/>
    <w:link w:val="ad"/>
    <w:uiPriority w:val="99"/>
    <w:semiHidden/>
    <w:rsid w:val="00E55635"/>
    <w:rPr>
      <w:rFonts w:ascii="Tahoma" w:eastAsia="Times New Roman" w:hAnsi="Tahoma" w:cs="Times New Roman"/>
      <w:sz w:val="20"/>
      <w:szCs w:val="20"/>
      <w:shd w:val="clear" w:color="auto" w:fill="000080"/>
    </w:rPr>
  </w:style>
  <w:style w:type="paragraph" w:styleId="af">
    <w:name w:val="Balloon Text"/>
    <w:basedOn w:val="a"/>
    <w:link w:val="af0"/>
    <w:uiPriority w:val="99"/>
    <w:semiHidden/>
    <w:unhideWhenUsed/>
    <w:rsid w:val="00E55635"/>
    <w:rPr>
      <w:rFonts w:ascii="Tahoma" w:hAnsi="Tahoma" w:cs="Tahoma"/>
      <w:sz w:val="16"/>
      <w:szCs w:val="16"/>
    </w:rPr>
  </w:style>
  <w:style w:type="character" w:customStyle="1" w:styleId="af0">
    <w:name w:val="Текст выноски Знак"/>
    <w:basedOn w:val="a0"/>
    <w:link w:val="af"/>
    <w:uiPriority w:val="99"/>
    <w:semiHidden/>
    <w:rsid w:val="00E55635"/>
    <w:rPr>
      <w:rFonts w:ascii="Tahoma" w:eastAsia="Times New Roman" w:hAnsi="Tahoma" w:cs="Tahoma"/>
      <w:sz w:val="16"/>
      <w:szCs w:val="16"/>
      <w:lang w:eastAsia="ru-RU"/>
    </w:rPr>
  </w:style>
  <w:style w:type="paragraph" w:customStyle="1" w:styleId="ConsPlusNormal">
    <w:name w:val="ConsPlusNormal"/>
    <w:uiPriority w:val="99"/>
    <w:rsid w:val="00E5563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u">
    <w:name w:val="u"/>
    <w:basedOn w:val="a"/>
    <w:uiPriority w:val="99"/>
    <w:rsid w:val="00E55635"/>
    <w:pPr>
      <w:ind w:firstLine="340"/>
      <w:jc w:val="both"/>
    </w:pPr>
    <w:rPr>
      <w:sz w:val="24"/>
      <w:szCs w:val="24"/>
    </w:rPr>
  </w:style>
  <w:style w:type="paragraph" w:customStyle="1" w:styleId="uv">
    <w:name w:val="uv"/>
    <w:basedOn w:val="a"/>
    <w:uiPriority w:val="99"/>
    <w:rsid w:val="00E55635"/>
    <w:pPr>
      <w:ind w:firstLine="262"/>
      <w:jc w:val="both"/>
    </w:pPr>
    <w:rPr>
      <w:sz w:val="24"/>
      <w:szCs w:val="24"/>
    </w:rPr>
  </w:style>
  <w:style w:type="paragraph" w:customStyle="1" w:styleId="uni">
    <w:name w:val="uni"/>
    <w:basedOn w:val="a"/>
    <w:uiPriority w:val="99"/>
    <w:rsid w:val="00E55635"/>
    <w:pPr>
      <w:jc w:val="both"/>
    </w:pPr>
    <w:rPr>
      <w:sz w:val="24"/>
      <w:szCs w:val="24"/>
    </w:rPr>
  </w:style>
  <w:style w:type="paragraph" w:customStyle="1" w:styleId="unip">
    <w:name w:val="unip"/>
    <w:basedOn w:val="a"/>
    <w:uiPriority w:val="99"/>
    <w:rsid w:val="00E55635"/>
    <w:pPr>
      <w:jc w:val="both"/>
    </w:pPr>
    <w:rPr>
      <w:sz w:val="24"/>
      <w:szCs w:val="24"/>
    </w:rPr>
  </w:style>
  <w:style w:type="paragraph" w:customStyle="1" w:styleId="ConsNormal">
    <w:name w:val="ConsNormal"/>
    <w:uiPriority w:val="99"/>
    <w:semiHidden/>
    <w:rsid w:val="00E5563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semiHidden/>
    <w:rsid w:val="00E556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E556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uiPriority w:val="99"/>
    <w:rsid w:val="00E55635"/>
    <w:pPr>
      <w:spacing w:before="100" w:beforeAutospacing="1" w:after="100" w:afterAutospacing="1"/>
    </w:pPr>
    <w:rPr>
      <w:sz w:val="24"/>
      <w:szCs w:val="24"/>
    </w:rPr>
  </w:style>
  <w:style w:type="paragraph" w:customStyle="1" w:styleId="s15">
    <w:name w:val="s_15"/>
    <w:basedOn w:val="a"/>
    <w:uiPriority w:val="99"/>
    <w:rsid w:val="00E55635"/>
    <w:pPr>
      <w:spacing w:before="100" w:beforeAutospacing="1" w:after="100" w:afterAutospacing="1"/>
    </w:pPr>
    <w:rPr>
      <w:sz w:val="24"/>
      <w:szCs w:val="24"/>
    </w:rPr>
  </w:style>
  <w:style w:type="character" w:customStyle="1" w:styleId="blk">
    <w:name w:val="blk"/>
    <w:basedOn w:val="a0"/>
    <w:rsid w:val="00E55635"/>
  </w:style>
  <w:style w:type="character" w:customStyle="1" w:styleId="hl">
    <w:name w:val="hl"/>
    <w:basedOn w:val="a0"/>
    <w:rsid w:val="00E55635"/>
  </w:style>
  <w:style w:type="character" w:customStyle="1" w:styleId="s10">
    <w:name w:val="s_10"/>
    <w:rsid w:val="00E55635"/>
  </w:style>
  <w:style w:type="table" w:styleId="af1">
    <w:name w:val="Table Grid"/>
    <w:basedOn w:val="a1"/>
    <w:uiPriority w:val="59"/>
    <w:rsid w:val="000E1E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646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ADABB11E95B8BF31C01EC3AA9815578B0F732096AB1DA8FC78650B896CFA4C5DCA2061B137820C3A553F87F7C1F58EB0CF037F97b6g2G" TargetMode="External"/><Relationship Id="rId13" Type="http://schemas.openxmlformats.org/officeDocument/2006/relationships/hyperlink" Target="consultantplus://offline/ref=ABF7A45D47BF5321647820F8C54ED16F5F25C79BE6AE4D0A5AABAC22B4696ED08CAF3EFCEAD8153FC5AADC78ACAD3902D173D0D6AD87b5h1K" TargetMode="External"/><Relationship Id="rId18" Type="http://schemas.openxmlformats.org/officeDocument/2006/relationships/hyperlink" Target="consultantplus://offline/ref=E0F2AD3471223932985B78A0E7A7298CC0122A4F4A090CE14D74195ACE53A3914876BD45EEC3EE55895797F846296B0FA45C3B12AB76901EWBiFK" TargetMode="External"/><Relationship Id="rId3" Type="http://schemas.openxmlformats.org/officeDocument/2006/relationships/webSettings" Target="webSettings.xml"/><Relationship Id="rId21" Type="http://schemas.openxmlformats.org/officeDocument/2006/relationships/hyperlink" Target="consultantplus://offline/ref=65F2F576376CD73C4A7D3B2F5DC5ED0B1F39780FF78BDB602B4A4F5E6749CACC5FE5D01B7422011349D489AC2886B85295E2C09E4469A8C8EF0EK" TargetMode="External"/><Relationship Id="rId7" Type="http://schemas.openxmlformats.org/officeDocument/2006/relationships/hyperlink" Target="consultantplus://offline/ref=DAADABB11E95B8BF31C01EC3AA9815578B0F732096AB1DA8FC78650B896CFA4C5DCA2061B136820C3A553F87F7C1F58EB0CF037F97b6g2G" TargetMode="External"/><Relationship Id="rId12" Type="http://schemas.openxmlformats.org/officeDocument/2006/relationships/hyperlink" Target="file:///C:\Users\User\Documents\Downloads\&#1088;&#1077;&#1096;%20&#8470;4%20&#1086;&#1090;%2025_02_2022%20&#1054;&#1073;%20&#1091;&#1090;&#1074;%20&#1041;&#1070;&#1044;&#1046;&#1045;&#1058;%20&#1055;&#1056;&#1054;&#1062;&#1045;&#1057;&#1057;&#1040;.doc" TargetMode="External"/><Relationship Id="rId17" Type="http://schemas.openxmlformats.org/officeDocument/2006/relationships/hyperlink" Target="consultantplus://offline/ref=ABF7A45D47BF5321647820F8C54ED16F5F2BC29EE5A94D0A5AABAC22B4696ED08CAF3EFBEDDB1D3096F0CC7CE5FA311ED46FCED6B3875389bAhEK" TargetMode="External"/><Relationship Id="rId2" Type="http://schemas.openxmlformats.org/officeDocument/2006/relationships/settings" Target="settings.xml"/><Relationship Id="rId16" Type="http://schemas.openxmlformats.org/officeDocument/2006/relationships/hyperlink" Target="consultantplus://offline/ref=ABF7A45D47BF5321647820F8C54ED16F5F2BC29EE5A94D0A5AABAC22B4696ED08CAF3EFBEDDB1D3799F0CC7CE5FA311ED46FCED6B3875389bAhEK" TargetMode="External"/><Relationship Id="rId20" Type="http://schemas.openxmlformats.org/officeDocument/2006/relationships/hyperlink" Target="http://www.consultant.ru/document/cons_doc_LAW_298687/62f7fcd0b8cc9d19412f837aa64d7b7ce0439aab/" TargetMode="External"/><Relationship Id="rId1" Type="http://schemas.openxmlformats.org/officeDocument/2006/relationships/styles" Target="styles.xml"/><Relationship Id="rId6" Type="http://schemas.openxmlformats.org/officeDocument/2006/relationships/hyperlink" Target="consultantplus://offline/ref=AA4630D1CB1D905B67F802384B101A6F0CFF06B498B2DD974352F7DBAB5395D792E3E4C6702EC586BE7574D927C228B4F2974729B1CBB51CY5N1M" TargetMode="External"/><Relationship Id="rId11" Type="http://schemas.openxmlformats.org/officeDocument/2006/relationships/hyperlink" Target="consultantplus://offline/ref=9D1ACCE8CF4B3BF7A145864175CAB84F7EFE048109A6300734C899555E7D66B79ECA7F14101273A14961C0730CA03E87B25E91507D9CD0U1I" TargetMode="External"/><Relationship Id="rId24" Type="http://schemas.openxmlformats.org/officeDocument/2006/relationships/theme" Target="theme/theme1.xml"/><Relationship Id="rId5" Type="http://schemas.openxmlformats.org/officeDocument/2006/relationships/hyperlink" Target="http://www.consultant.ru/document/cons_doc_LAW_238206/" TargetMode="External"/><Relationship Id="rId15" Type="http://schemas.openxmlformats.org/officeDocument/2006/relationships/hyperlink" Target="consultantplus://offline/ref=ABF7A45D47BF5321647820F8C54ED16F5F2BC29EE5A94D0A5AABAC22B4696ED08CAF3EFBEDDB1D3698F0CC7CE5FA311ED46FCED6B3875389bAhEK" TargetMode="External"/><Relationship Id="rId23" Type="http://schemas.openxmlformats.org/officeDocument/2006/relationships/fontTable" Target="fontTable.xml"/><Relationship Id="rId10" Type="http://schemas.openxmlformats.org/officeDocument/2006/relationships/hyperlink" Target="consultantplus://offline/ref=DA7F9470B2611D7BBB97765BAF3AFBD7521DA56676363C416AD0A113875596D5E113517C988749E450E6F0BF9460960C5EA13DB1CB66tDICI" TargetMode="External"/><Relationship Id="rId19" Type="http://schemas.openxmlformats.org/officeDocument/2006/relationships/hyperlink" Target="consultantplus://offline/ref=E0F2AD3471223932985B78A0E7A7298CC01728484F070CE14D74195ACE53A3914876BD45EEC1E75E815797F846296B0FA45C3B12AB76901EWBiFK" TargetMode="External"/><Relationship Id="rId4" Type="http://schemas.openxmlformats.org/officeDocument/2006/relationships/hyperlink" Target="http://www.consultant.ru/document/cons_doc_LAW_300853/62f7fcd0b8cc9d19412f837aa64d7b7ce0439aab/" TargetMode="External"/><Relationship Id="rId9" Type="http://schemas.openxmlformats.org/officeDocument/2006/relationships/hyperlink" Target="consultantplus://offline/ref=DAADABB11E95B8BF31C01EC3AA9815578B007C2996AB1DA8FC78650B896CFA4C5DCA2062B9378F5B6A1A3EDBB191E68CB7CF017D8B62ADF4b1g8G" TargetMode="External"/><Relationship Id="rId14" Type="http://schemas.openxmlformats.org/officeDocument/2006/relationships/hyperlink" Target="consultantplus://offline/ref=ABF7A45D47BF5321647820F8C54ED16F5F25C79BE6AE4D0A5AABAC22B4696ED08CAF3EFCEAD8153FC5AADC78ACAD3902D173D0D6AD87b5h1K" TargetMode="External"/><Relationship Id="rId22" Type="http://schemas.openxmlformats.org/officeDocument/2006/relationships/hyperlink" Target="consultantplus://offline/ref=65F2F576376CD73C4A7D3B2F5DC5ED0B1F39780FF78BDB602B4A4F5E6749CACC5FE5D01B7423011A42D489AC2886B85295E2C09E4469A8C8EF0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17717</Words>
  <Characters>100988</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dcterms:created xsi:type="dcterms:W3CDTF">2022-03-18T13:52:00Z</dcterms:created>
  <dcterms:modified xsi:type="dcterms:W3CDTF">2022-03-21T12:53:00Z</dcterms:modified>
</cp:coreProperties>
</file>