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1F" w:rsidRPr="001C5A1F" w:rsidRDefault="001C5A1F" w:rsidP="001C5A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</w:p>
    <w:p w:rsidR="001C5A1F" w:rsidRPr="00E677B8" w:rsidRDefault="001C5A1F" w:rsidP="001C5A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ТИПОВАЯ ТЕХНОЛОГИЧЕСКАЯ СХЕМА</w:t>
      </w:r>
    </w:p>
    <w:p w:rsidR="001C5A1F" w:rsidRDefault="001C5A1F" w:rsidP="001C5A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1C5A1F" w:rsidRPr="00E677B8" w:rsidRDefault="001C5A1F" w:rsidP="001C5A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5A1F" w:rsidRPr="00E677B8" w:rsidRDefault="001C5A1F" w:rsidP="001C5A1F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C5A1F" w:rsidRPr="00E677B8" w:rsidTr="001C5A1F">
        <w:tc>
          <w:tcPr>
            <w:tcW w:w="959" w:type="dxa"/>
            <w:vAlign w:val="center"/>
          </w:tcPr>
          <w:p w:rsidR="001C5A1F" w:rsidRPr="001C5A1F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C5A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1C5A1F" w:rsidRPr="001C5A1F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C5A1F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1C5A1F" w:rsidRPr="001C5A1F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C5A1F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1C5A1F" w:rsidRPr="00E677B8" w:rsidTr="001C5A1F">
        <w:tc>
          <w:tcPr>
            <w:tcW w:w="959" w:type="dxa"/>
            <w:vAlign w:val="center"/>
          </w:tcPr>
          <w:p w:rsidR="001C5A1F" w:rsidRPr="001C5A1F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C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1C5A1F" w:rsidRPr="001C5A1F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C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1C5A1F" w:rsidRPr="001C5A1F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C5A1F">
              <w:rPr>
                <w:rFonts w:ascii="Times New Roman" w:hAnsi="Times New Roman" w:cs="Times New Roman"/>
              </w:rPr>
              <w:t>3</w:t>
            </w:r>
          </w:p>
        </w:tc>
      </w:tr>
      <w:tr w:rsidR="001C5A1F" w:rsidRPr="00E677B8" w:rsidTr="001C5A1F">
        <w:tc>
          <w:tcPr>
            <w:tcW w:w="959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C5A1F" w:rsidRPr="00E677B8" w:rsidRDefault="001C5A1F" w:rsidP="00A67CC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Администрация </w:t>
            </w:r>
            <w:r w:rsidR="00A67CC1">
              <w:rPr>
                <w:rFonts w:ascii="Times New Roman" w:hAnsi="Times New Roman" w:cs="Times New Roman"/>
              </w:rPr>
              <w:t>Тройнянс</w:t>
            </w:r>
            <w:r>
              <w:rPr>
                <w:rFonts w:ascii="Times New Roman" w:hAnsi="Times New Roman" w:cs="Times New Roman"/>
              </w:rPr>
              <w:t>ского сельского поселения Бобровского муниципального района Воронежской области</w:t>
            </w:r>
          </w:p>
        </w:tc>
      </w:tr>
      <w:tr w:rsidR="001C5A1F" w:rsidRPr="00E677B8" w:rsidTr="001C5A1F">
        <w:tc>
          <w:tcPr>
            <w:tcW w:w="959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E677B8">
              <w:rPr>
                <w:rStyle w:val="a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</w:t>
            </w:r>
            <w:r w:rsidR="00A67CC1">
              <w:rPr>
                <w:rFonts w:ascii="Times New Roman" w:hAnsi="Times New Roman" w:cs="Times New Roman"/>
              </w:rPr>
              <w:t>8693</w:t>
            </w:r>
          </w:p>
        </w:tc>
      </w:tr>
      <w:tr w:rsidR="001C5A1F" w:rsidRPr="00E677B8" w:rsidTr="001C5A1F">
        <w:tc>
          <w:tcPr>
            <w:tcW w:w="959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1C5A1F" w:rsidRPr="00E677B8" w:rsidRDefault="001C5A1F" w:rsidP="001C5A1F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1C5A1F">
        <w:tc>
          <w:tcPr>
            <w:tcW w:w="959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C5A1F" w:rsidRPr="00E677B8" w:rsidRDefault="001C5A1F" w:rsidP="001C5A1F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1C5A1F">
        <w:tc>
          <w:tcPr>
            <w:tcW w:w="959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E677B8">
              <w:rPr>
                <w:rStyle w:val="a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</w:t>
            </w:r>
            <w:r w:rsidR="00A67CC1">
              <w:rPr>
                <w:rFonts w:ascii="Times New Roman" w:hAnsi="Times New Roman" w:cs="Times New Roman"/>
              </w:rPr>
              <w:t>ановление администрации Тройнян</w:t>
            </w:r>
            <w:r>
              <w:rPr>
                <w:rFonts w:ascii="Times New Roman" w:hAnsi="Times New Roman" w:cs="Times New Roman"/>
              </w:rPr>
              <w:t xml:space="preserve">ского сельского поселения Бобровского муниципального </w:t>
            </w:r>
            <w:r w:rsidR="00A67CC1">
              <w:rPr>
                <w:rFonts w:ascii="Times New Roman" w:hAnsi="Times New Roman" w:cs="Times New Roman"/>
              </w:rPr>
              <w:t>района Воронежской области от 01</w:t>
            </w:r>
            <w:r>
              <w:rPr>
                <w:rFonts w:ascii="Times New Roman" w:hAnsi="Times New Roman" w:cs="Times New Roman"/>
              </w:rPr>
              <w:t xml:space="preserve">.06.2016 № </w:t>
            </w:r>
            <w:r w:rsidR="00A67CC1">
              <w:rPr>
                <w:rFonts w:ascii="Times New Roman" w:hAnsi="Times New Roman" w:cs="Times New Roman"/>
              </w:rPr>
              <w:t>47</w:t>
            </w:r>
          </w:p>
        </w:tc>
      </w:tr>
      <w:tr w:rsidR="001C5A1F" w:rsidRPr="00E677B8" w:rsidTr="001C5A1F">
        <w:tc>
          <w:tcPr>
            <w:tcW w:w="959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1C5A1F" w:rsidRPr="00E677B8" w:rsidTr="001C5A1F">
        <w:tc>
          <w:tcPr>
            <w:tcW w:w="959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E677B8">
              <w:rPr>
                <w:rStyle w:val="a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1C5A1F" w:rsidRPr="00E677B8" w:rsidRDefault="001C5A1F" w:rsidP="001C5A1F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C5A1F" w:rsidRPr="00E677B8" w:rsidRDefault="001C5A1F" w:rsidP="001C5A1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1C5A1F" w:rsidRPr="00E677B8" w:rsidTr="002D65C4">
        <w:tc>
          <w:tcPr>
            <w:tcW w:w="2801" w:type="dxa"/>
            <w:gridSpan w:val="2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Способ получения результата «подуслуги»</w:t>
            </w:r>
          </w:p>
        </w:tc>
      </w:tr>
      <w:tr w:rsidR="001C5A1F" w:rsidRPr="00E677B8" w:rsidTr="002D65C4">
        <w:tc>
          <w:tcPr>
            <w:tcW w:w="1525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1C5A1F" w:rsidRPr="002D65C4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5A1F" w:rsidRPr="002D65C4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1C5A1F" w:rsidRPr="002D65C4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1C5A1F" w:rsidRPr="002D65C4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реквизиты нормативного правового акта, являющего</w:t>
            </w:r>
          </w:p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C5A1F" w:rsidRPr="002D65C4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5A1F" w:rsidRPr="002D65C4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5A1F" w:rsidRPr="00E677B8" w:rsidTr="002D65C4">
        <w:tc>
          <w:tcPr>
            <w:tcW w:w="1525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11</w:t>
            </w:r>
          </w:p>
        </w:tc>
      </w:tr>
      <w:tr w:rsidR="001C5A1F" w:rsidRPr="00E677B8" w:rsidTr="002D65C4">
        <w:tc>
          <w:tcPr>
            <w:tcW w:w="15277" w:type="dxa"/>
            <w:gridSpan w:val="11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2D65C4">
        <w:tc>
          <w:tcPr>
            <w:tcW w:w="152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-предоставле-ние заявителем документов, содержащих противоречивые сведения;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заявления  лицом, не уполномоченн</w:t>
            </w:r>
            <w:r w:rsidRPr="00E677B8">
              <w:rPr>
                <w:rFonts w:ascii="Times New Roman" w:hAnsi="Times New Roman" w:cs="Times New Roman"/>
              </w:rPr>
              <w:lastRenderedPageBreak/>
              <w:t>ым совершать такого рода действия.</w:t>
            </w:r>
          </w:p>
        </w:tc>
        <w:tc>
          <w:tcPr>
            <w:tcW w:w="1985" w:type="dxa"/>
          </w:tcPr>
          <w:p w:rsidR="001C5A1F" w:rsidRPr="00E677B8" w:rsidRDefault="001C5A1F" w:rsidP="002D65C4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документов или предоставление документов не в полном объеме;</w:t>
            </w:r>
          </w:p>
          <w:p w:rsidR="001C5A1F" w:rsidRPr="00E677B8" w:rsidRDefault="001C5A1F" w:rsidP="002D65C4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(среднеду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шевой доход), раз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мер дохода одиноко проживающего гражданина превы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шает размер дохода, устанавливаемого органами местного самоуправления в целях признания граждан малоиму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щими и представле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ния им по догово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 xml:space="preserve">рам социального найма жилых </w:t>
            </w:r>
            <w:r w:rsidRPr="00E677B8">
              <w:rPr>
                <w:rFonts w:ascii="Times New Roman" w:hAnsi="Times New Roman" w:cs="Times New Roman"/>
              </w:rPr>
              <w:lastRenderedPageBreak/>
              <w:t>помещений муниципального жилищного фонда;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 xml:space="preserve">щества, </w:t>
            </w:r>
            <w:r w:rsidR="002D65C4">
              <w:rPr>
                <w:rFonts w:ascii="Times New Roman" w:hAnsi="Times New Roman" w:cs="Times New Roman"/>
              </w:rPr>
              <w:t>находя-ще</w:t>
            </w:r>
            <w:r w:rsidRPr="00E677B8">
              <w:rPr>
                <w:rFonts w:ascii="Times New Roman" w:hAnsi="Times New Roman" w:cs="Times New Roman"/>
              </w:rPr>
              <w:t>гося в собст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венности членов семьи, одиноко проживающего гражданина и подлежащего на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логообложению, превышает вели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чину, устанавли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ваемую органами местного само</w:t>
            </w:r>
            <w:r w:rsidR="002D65C4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03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1C5A1F" w:rsidRPr="00E677B8" w:rsidRDefault="001C5A1F" w:rsidP="001C5A1F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1C5A1F" w:rsidRPr="00E677B8" w:rsidRDefault="001C5A1F" w:rsidP="001C5A1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C5A1F" w:rsidRPr="00E677B8" w:rsidTr="001C5A1F">
        <w:tc>
          <w:tcPr>
            <w:tcW w:w="657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9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Наличие возможности подачи заявления на предоставление «подуслуги» представителя</w:t>
            </w:r>
          </w:p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ми заявителя</w:t>
            </w:r>
          </w:p>
        </w:tc>
        <w:tc>
          <w:tcPr>
            <w:tcW w:w="1843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5A1F" w:rsidRPr="00E677B8" w:rsidTr="001C5A1F">
        <w:tc>
          <w:tcPr>
            <w:tcW w:w="657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8</w:t>
            </w:r>
          </w:p>
        </w:tc>
      </w:tr>
      <w:tr w:rsidR="001C5A1F" w:rsidRPr="00E677B8" w:rsidTr="001C5A1F">
        <w:tc>
          <w:tcPr>
            <w:tcW w:w="14992" w:type="dxa"/>
            <w:gridSpan w:val="8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1C5A1F">
        <w:trPr>
          <w:trHeight w:val="643"/>
        </w:trPr>
        <w:tc>
          <w:tcPr>
            <w:tcW w:w="657" w:type="dxa"/>
            <w:vMerge w:val="restart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1C5A1F" w:rsidRPr="00E677B8" w:rsidTr="001C5A1F">
        <w:trPr>
          <w:trHeight w:val="1696"/>
        </w:trPr>
        <w:tc>
          <w:tcPr>
            <w:tcW w:w="657" w:type="dxa"/>
            <w:vMerge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C5A1F" w:rsidRPr="00E677B8" w:rsidTr="001C5A1F">
        <w:trPr>
          <w:trHeight w:val="1696"/>
        </w:trPr>
        <w:tc>
          <w:tcPr>
            <w:tcW w:w="657" w:type="dxa"/>
            <w:vMerge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A1F" w:rsidRPr="00E677B8" w:rsidRDefault="001C5A1F" w:rsidP="001C5A1F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C5A1F" w:rsidRPr="00E677B8" w:rsidRDefault="001C5A1F" w:rsidP="001C5A1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684"/>
        <w:gridCol w:w="1584"/>
        <w:gridCol w:w="3686"/>
        <w:gridCol w:w="1842"/>
        <w:gridCol w:w="1702"/>
        <w:gridCol w:w="2693"/>
        <w:gridCol w:w="1558"/>
        <w:gridCol w:w="1701"/>
      </w:tblGrid>
      <w:tr w:rsidR="001C5A1F" w:rsidRPr="00E677B8" w:rsidTr="00CF429C">
        <w:tc>
          <w:tcPr>
            <w:tcW w:w="684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4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3686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 xml:space="preserve">Установленные требования </w:t>
            </w:r>
          </w:p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к документу</w:t>
            </w:r>
            <w:r w:rsidRPr="002D65C4">
              <w:rPr>
                <w:rStyle w:val="a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58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65C4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701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65C4">
              <w:rPr>
                <w:rFonts w:ascii="Times New Roman" w:hAnsi="Times New Roman" w:cs="Times New Roman"/>
              </w:rPr>
              <w:t>Образец документа/заполнения документа</w:t>
            </w:r>
            <w:r w:rsidRPr="002D65C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8</w:t>
            </w:r>
          </w:p>
        </w:tc>
      </w:tr>
      <w:tr w:rsidR="001C5A1F" w:rsidRPr="00E677B8" w:rsidTr="00CF429C">
        <w:tc>
          <w:tcPr>
            <w:tcW w:w="15450" w:type="dxa"/>
            <w:gridSpan w:val="8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несовершеннолетних граждан</w:t>
            </w:r>
          </w:p>
        </w:tc>
        <w:tc>
          <w:tcPr>
            <w:tcW w:w="2693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факт родства, супружеских отношений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 заключении брака,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одиноко проживающий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гражданин </w:t>
            </w:r>
          </w:p>
        </w:tc>
        <w:tc>
          <w:tcPr>
            <w:tcW w:w="2693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 xml:space="preserve">Должен быть действительным на срок обращения за предоставлением услуги. Не должен содержать подчисток, приписок, </w:t>
            </w:r>
            <w:r w:rsidRPr="00E677B8">
              <w:rPr>
                <w:rFonts w:ascii="Times New Roman" w:hAnsi="Times New Roman" w:cs="Times New Roman"/>
              </w:rPr>
              <w:lastRenderedPageBreak/>
              <w:t>зачеркнутых слов и других исправлений. Не должен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заключении брака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лии, имени, отче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ства произошла в течение пяти лет, предшествующих дате подачи заявления о при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знании гражда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нина и (или) членов его семьи малоимущими</w:t>
            </w:r>
          </w:p>
        </w:tc>
        <w:tc>
          <w:tcPr>
            <w:tcW w:w="2693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государствен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ному техни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на и членов его семьи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БТИ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ганов, под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тверждающих сведения о ка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тегории при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lastRenderedPageBreak/>
              <w:t>надлежащего гражданину и членам его семьи на пра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ве собствен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ности налого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облагаемого движимого имущества, определяемой для целей ис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числения на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логовой став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ки по транс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портному налогу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или иной документ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 наличии у гражданина и членов его семьи принадлежащего на праве собственности </w:t>
            </w:r>
            <w:r w:rsidRPr="00E677B8">
              <w:rPr>
                <w:rFonts w:ascii="Times New Roman" w:hAnsi="Times New Roman" w:cs="Times New Roman"/>
              </w:rPr>
              <w:lastRenderedPageBreak/>
              <w:t>налогооблагаемого движимого имущества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подчисток, приписок, зачеркнутых слов и других исправлений. Не должен иметь повреждений, наличие </w:t>
            </w:r>
            <w:r w:rsidRPr="00363934">
              <w:rPr>
                <w:rFonts w:ascii="Times New Roman" w:hAnsi="Times New Roman" w:cs="Times New Roman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сведения о стоимости принадлежащего имущества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собственности указанного имущества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земельных участков, долей в праве общей собственности на земельные участки 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собственности указанного иму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 xml:space="preserve">щества, за </w:t>
            </w:r>
            <w:r w:rsidR="00CF429C">
              <w:rPr>
                <w:rFonts w:ascii="Times New Roman" w:hAnsi="Times New Roman" w:cs="Times New Roman"/>
              </w:rPr>
              <w:t>иск-лю</w:t>
            </w:r>
            <w:r w:rsidRPr="00E677B8">
              <w:rPr>
                <w:rFonts w:ascii="Times New Roman" w:hAnsi="Times New Roman" w:cs="Times New Roman"/>
              </w:rPr>
              <w:t>чением зе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мельных участ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ков размером шестьсот и менее квадратных мет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ров, предостав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ленных гражда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нам для ведения садоводства и огородничества, но не более од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ного на семью или одиноко проживающего гражданина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мотоциклов, мотороллеров и авто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бусов;  других самоходных машин и механизмов на пневматическом и гусеничном ходу, самолетов, верто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катеров, снегоходов, мотоса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ней, моторных лодок, гидроциклов, несамоходных (буксируемых судов) и других водных и воздушных транспортных средств, зарегистри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рованных в установленном порядке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собственности указанного иму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 xml:space="preserve">щества (за </w:t>
            </w:r>
            <w:r w:rsidR="00CF429C">
              <w:rPr>
                <w:rFonts w:ascii="Times New Roman" w:hAnsi="Times New Roman" w:cs="Times New Roman"/>
              </w:rPr>
              <w:t>иск-лю</w:t>
            </w:r>
            <w:r w:rsidRPr="00E677B8">
              <w:rPr>
                <w:rFonts w:ascii="Times New Roman" w:hAnsi="Times New Roman" w:cs="Times New Roman"/>
              </w:rPr>
              <w:t>чением произ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веденных на тер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ритории РФ и стран СНГ со сроком эксплуа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тации десять и более лет начи</w:t>
            </w:r>
            <w:r w:rsidR="00CF429C">
              <w:rPr>
                <w:rFonts w:ascii="Times New Roman" w:hAnsi="Times New Roman" w:cs="Times New Roman"/>
              </w:rPr>
              <w:t>-</w:t>
            </w:r>
            <w:r w:rsidR="00736DE5">
              <w:rPr>
                <w:rFonts w:ascii="Times New Roman" w:hAnsi="Times New Roman" w:cs="Times New Roman"/>
              </w:rPr>
              <w:t>ная с года вып</w:t>
            </w:r>
            <w:r w:rsidRPr="00E677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паенакопле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ний в сельскохозяйственных, произ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водственных, потребительских, жи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лищных накопительных, кредитных потребительских, жилищных, жи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лищно-строительных и иных потре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бительских специализированных кооперативах</w:t>
            </w:r>
          </w:p>
        </w:tc>
        <w:tc>
          <w:tcPr>
            <w:tcW w:w="184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накоплений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гих исправлений. Не дол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жен иметь повреждений, наличие которых не поз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воляет однозначно истол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указанных предметов антиквариата, искусства и т.д.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кредитных учреждениях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стоимостном выражении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валютных ценностей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заверенные налоговыми органами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(если гражданин в соответствии с законодательством о налогах и сборах обязан подавать декларацию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если заявитель, член семьи, оди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ноко проживаю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щий гражданин в соответствии с законодательством не обязан по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давать налого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вую декларацию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доходы, по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лученные каж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дым членом семьи или оди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ноко прожи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вающим граж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данином в де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нежной и нату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 xml:space="preserve">ральной форме, </w:t>
            </w:r>
            <w:r w:rsidRPr="00E677B8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документ, подтверждающий доходы,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полу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чение выходного пособия, выплачи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ваемого при увольнении, компенса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ции при выходе в отставку, заработ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736DE5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получе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 социаль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ой выплаты из бюджетов всех уровней, государственных внебюд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жетных фон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дов и других источников, к которым относятся: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 xml:space="preserve">в случае получения данной </w:t>
            </w:r>
            <w:r w:rsidRPr="00E677B8">
              <w:rPr>
                <w:rFonts w:ascii="Times New Roman" w:hAnsi="Times New Roman" w:cs="Times New Roman"/>
              </w:rPr>
              <w:lastRenderedPageBreak/>
              <w:t>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</w:t>
            </w:r>
            <w:r w:rsidRPr="00363934">
              <w:rPr>
                <w:rFonts w:ascii="Times New Roman" w:hAnsi="Times New Roman" w:cs="Times New Roman"/>
              </w:rPr>
              <w:lastRenderedPageBreak/>
              <w:t>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стипендии, выплачиваемые обучаю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щимся в учреждениях начального, среднего и высшего профессио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нального образования, аспирантам и докторантам, обучающимся с отры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вом от производства в аспирантуре и докторантуре при образователь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ных учреждениях высшего профес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сионального образования и научно- исследовательских учреждениях, слушателям духовных учебных за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безработице, матери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альная помощь и иные выплаты без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работным гражданам, а также сти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пендия и материальная помощь, выплачиваемая гражданам в период профессиональной подготовки, пе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реподготовки и повышения квали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фикации по направлению органов службы занятости, выплаты безра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ботным гражданам, принимающим участие в общественных работах, и безработным гражданам, особо нуж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дающимся в социальной защите, в период их участия во временных ра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ботах, а также выплаты несовер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шеннолетним гражданам в возрасте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1C5A1F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пособие по временной нетрудоспособности, пособие по беременности и родам, а также единовременное пособие женщинам, вставшим на учет в </w:t>
            </w:r>
            <w:r w:rsidRPr="00E677B8">
              <w:rPr>
                <w:rFonts w:ascii="Times New Roman" w:hAnsi="Times New Roman" w:cs="Times New Roman"/>
              </w:rPr>
              <w:lastRenderedPageBreak/>
              <w:t>медицинских учреждениях в ранние сроки беременности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lastRenderedPageBreak/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пуска по уходу за ребенком до дос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тижения им возраста 1,5 лет и еже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месячные компенсационные вып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латы гражданам, состоящим в тру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военнослужащих, проходящих воен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ную службу по контракту, в период их проживания с супругами в мест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ностях, где они вынуждены не рабо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жащих вынуждены не работать по состоянию здоровья детей, связан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компенсационная вып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лата неработающим женам лиц ря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 xml:space="preserve">дового и начальствующего состава органов внутренних дел Российской Федерации и учреждений уголовно- </w:t>
            </w:r>
            <w:r w:rsidRPr="00E677B8">
              <w:rPr>
                <w:rFonts w:ascii="Times New Roman" w:hAnsi="Times New Roman" w:cs="Times New Roman"/>
              </w:rPr>
              <w:lastRenderedPageBreak/>
              <w:t>исполнительной системы Минис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терства юстиции Российской Феде</w:t>
            </w:r>
            <w:r w:rsidR="00736DE5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lastRenderedPageBreak/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щих, сотрудников органов внутрен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них дел Российской Федерации, уч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реждений и органов уголовно-исполнительной системы Министер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ства юстиции Российской Федера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lastRenderedPageBreak/>
              <w:t>ции, таможенных органов Россий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ской Федерации и других органов правоохранительной службы, а так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же дополнительные выплаты, нося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щие постоянный характер, и продо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вольственное обеспечение (денеж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ная компенсация взамен продо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вольственного пайка), установлен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ные законо</w:t>
            </w:r>
            <w:r w:rsidR="00F05BCC">
              <w:rPr>
                <w:rFonts w:ascii="Times New Roman" w:hAnsi="Times New Roman" w:cs="Times New Roman"/>
              </w:rPr>
              <w:t>дательством РФ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736DE5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lastRenderedPageBreak/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пособие при уволь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нении с военной службы, из органов внутренних дел Российской Федера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ции, учреждений и органов уголов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но-исполнительной системы Минис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терства юстиции Российской Феде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рации, таможенных органов Рос</w:t>
            </w:r>
            <w:r w:rsidR="00F05BC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сийской Федерации, других органов правоохранительной службы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доходы от занятий </w:t>
            </w:r>
            <w:r w:rsidRPr="00E677B8">
              <w:rPr>
                <w:rFonts w:ascii="Times New Roman" w:hAnsi="Times New Roman" w:cs="Times New Roman"/>
              </w:rPr>
              <w:lastRenderedPageBreak/>
              <w:t>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 наличии </w:t>
            </w:r>
            <w:r w:rsidRPr="00E677B8">
              <w:rPr>
                <w:rFonts w:ascii="Times New Roman" w:hAnsi="Times New Roman" w:cs="Times New Roman"/>
              </w:rPr>
              <w:lastRenderedPageBreak/>
              <w:t>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банковским вкладам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1C5A1F" w:rsidRPr="00E677B8" w:rsidTr="00CF429C">
        <w:tc>
          <w:tcPr>
            <w:tcW w:w="68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5A1F" w:rsidRPr="00E677B8" w:rsidRDefault="001C5A1F" w:rsidP="001C5A1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денежные эквиваленты полученных членами семьи льгот и социальных гарантий, установленных органами государственной власти Российской </w:t>
            </w:r>
            <w:r w:rsidRPr="00E677B8">
              <w:rPr>
                <w:rFonts w:ascii="Times New Roman" w:hAnsi="Times New Roman" w:cs="Times New Roman"/>
              </w:rPr>
              <w:lastRenderedPageBreak/>
              <w:t>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184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1702" w:type="dxa"/>
          </w:tcPr>
          <w:p w:rsidR="001C5A1F" w:rsidRPr="00E677B8" w:rsidRDefault="001C5A1F" w:rsidP="001C5A1F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C5A1F" w:rsidRDefault="00F05BCC" w:rsidP="001C5A1F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исправлений. Не должен </w:t>
            </w:r>
            <w:r w:rsidRPr="00363934">
              <w:rPr>
                <w:rFonts w:ascii="Times New Roman" w:hAnsi="Times New Roman" w:cs="Times New Roman"/>
              </w:rPr>
              <w:lastRenderedPageBreak/>
              <w:t>иметь повреждений, на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личие которых не позво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ляет однозначно истолко</w:t>
            </w:r>
            <w:r>
              <w:rPr>
                <w:rFonts w:ascii="Times New Roman" w:hAnsi="Times New Roman" w:cs="Times New Roman"/>
              </w:rPr>
              <w:t>-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558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1C5A1F" w:rsidRPr="00E677B8" w:rsidRDefault="001C5A1F" w:rsidP="001C5A1F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1C5A1F" w:rsidRPr="00E677B8" w:rsidRDefault="001C5A1F" w:rsidP="001C5A1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242"/>
        <w:gridCol w:w="2268"/>
        <w:gridCol w:w="2410"/>
        <w:gridCol w:w="1843"/>
        <w:gridCol w:w="1909"/>
        <w:gridCol w:w="1209"/>
        <w:gridCol w:w="1418"/>
        <w:gridCol w:w="1559"/>
        <w:gridCol w:w="1538"/>
      </w:tblGrid>
      <w:tr w:rsidR="001C5A1F" w:rsidRPr="00E677B8" w:rsidTr="006E4A2C">
        <w:tc>
          <w:tcPr>
            <w:tcW w:w="1242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65C4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  <w:r w:rsidRPr="002D65C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  <w:lang w:val="en-US"/>
              </w:rPr>
              <w:t>SID</w:t>
            </w:r>
            <w:r w:rsidRPr="002D65C4">
              <w:rPr>
                <w:rFonts w:ascii="Times New Roman" w:hAnsi="Times New Roman" w:cs="Times New Roman"/>
              </w:rPr>
              <w:t xml:space="preserve"> электронного сервиса / наименование вида сведений</w:t>
            </w:r>
            <w:r w:rsidRPr="002D65C4">
              <w:rPr>
                <w:rStyle w:val="ae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418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65C4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  <w:r w:rsidRPr="002D65C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65C4">
              <w:rPr>
                <w:rFonts w:ascii="Times New Roman" w:hAnsi="Times New Roman" w:cs="Times New Roman"/>
              </w:rPr>
              <w:t>Форма (шаблон) межведомственного запроса и ответа на межведомственный запрос</w:t>
            </w:r>
            <w:r w:rsidRPr="002D65C4">
              <w:rPr>
                <w:rStyle w:val="ae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38" w:type="dxa"/>
          </w:tcPr>
          <w:p w:rsidR="001C5A1F" w:rsidRPr="002D65C4" w:rsidRDefault="001C5A1F" w:rsidP="001C5A1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65C4">
              <w:rPr>
                <w:rFonts w:ascii="Times New Roman" w:hAnsi="Times New Roman" w:cs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2D65C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1C5A1F" w:rsidRPr="00E677B8" w:rsidTr="006E4A2C">
        <w:tc>
          <w:tcPr>
            <w:tcW w:w="1242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1C5A1F" w:rsidRPr="002D65C4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D65C4">
              <w:rPr>
                <w:rFonts w:ascii="Times New Roman" w:hAnsi="Times New Roman" w:cs="Times New Roman"/>
              </w:rPr>
              <w:t>9</w:t>
            </w:r>
          </w:p>
        </w:tc>
      </w:tr>
      <w:tr w:rsidR="001C5A1F" w:rsidRPr="00E677B8" w:rsidTr="006E4A2C">
        <w:tc>
          <w:tcPr>
            <w:tcW w:w="15396" w:type="dxa"/>
            <w:gridSpan w:val="9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6E4A2C">
        <w:tc>
          <w:tcPr>
            <w:tcW w:w="1242" w:type="dxa"/>
          </w:tcPr>
          <w:p w:rsidR="001C5A1F" w:rsidRPr="00E677B8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41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 получение выписки из Единого государст</w:t>
            </w:r>
            <w:r w:rsidR="006E4A2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венного реестра прав на недвижимое имущество и сделок с ним о правах гражданина и членов его семьи на имеющиеся у них объекты недвижи</w:t>
            </w:r>
            <w:r w:rsidR="006E4A2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мого имущества и вы</w:t>
            </w:r>
            <w:r w:rsidR="006E4A2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писки из Единого госу</w:t>
            </w:r>
            <w:r w:rsidR="006E4A2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имущество и сделок с ним о правах граждани</w:t>
            </w:r>
            <w:r w:rsidR="006E4A2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на и членов его семьи на имевшиеся у них объек</w:t>
            </w:r>
            <w:r w:rsidR="006E4A2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ты недвижимого иму</w:t>
            </w:r>
            <w:r w:rsidR="006E4A2C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 xml:space="preserve">щества за последний </w:t>
            </w:r>
            <w:r w:rsidR="006E4A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:rsidR="001C5A1F" w:rsidRPr="00E677B8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1C5A1F" w:rsidRPr="00E677B8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A1F" w:rsidRPr="00E677B8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C5A1F" w:rsidRPr="00E677B8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5BCC" w:rsidRDefault="00F05BCC" w:rsidP="006E4A2C">
      <w:pPr>
        <w:rPr>
          <w:rFonts w:ascii="Times New Roman" w:hAnsi="Times New Roman" w:cs="Times New Roman"/>
          <w:b/>
        </w:rPr>
      </w:pPr>
    </w:p>
    <w:p w:rsidR="00F05BCC" w:rsidRDefault="00F05BCC" w:rsidP="006E4A2C">
      <w:pPr>
        <w:rPr>
          <w:rFonts w:ascii="Times New Roman" w:hAnsi="Times New Roman" w:cs="Times New Roman"/>
          <w:b/>
        </w:rPr>
      </w:pPr>
    </w:p>
    <w:p w:rsidR="00F05BCC" w:rsidRDefault="00F05BCC" w:rsidP="006E4A2C">
      <w:pPr>
        <w:rPr>
          <w:rFonts w:ascii="Times New Roman" w:hAnsi="Times New Roman" w:cs="Times New Roman"/>
          <w:b/>
        </w:rPr>
      </w:pPr>
    </w:p>
    <w:p w:rsidR="001C5A1F" w:rsidRPr="006E4A2C" w:rsidRDefault="001C5A1F" w:rsidP="006E4A2C">
      <w:pPr>
        <w:rPr>
          <w:rFonts w:ascii="Times New Roman" w:hAnsi="Times New Roman" w:cs="Times New Roman"/>
          <w:b/>
        </w:rPr>
      </w:pPr>
      <w:r w:rsidRPr="006E4A2C">
        <w:rPr>
          <w:rFonts w:ascii="Times New Roman" w:hAnsi="Times New Roman" w:cs="Times New Roman"/>
          <w:b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C5A1F" w:rsidRPr="00E677B8" w:rsidTr="001C5A1F">
        <w:tc>
          <w:tcPr>
            <w:tcW w:w="534" w:type="dxa"/>
            <w:vMerge w:val="restart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4A2C">
              <w:rPr>
                <w:rFonts w:ascii="Times New Roman" w:hAnsi="Times New Roman" w:cs="Times New Roman"/>
              </w:rPr>
              <w:t>Требования к документу/документам, являющемуся (имся) результатом «подуслуги»</w:t>
            </w:r>
            <w:r w:rsidRPr="006E4A2C">
              <w:rPr>
                <w:rStyle w:val="ae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Характеристика результата (положительный/</w:t>
            </w:r>
          </w:p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4A2C">
              <w:rPr>
                <w:rFonts w:ascii="Times New Roman" w:hAnsi="Times New Roman" w:cs="Times New Roman"/>
              </w:rPr>
              <w:t>Форма документа/ документов, являющегося (ихся) результатом «подуслуги»</w:t>
            </w:r>
            <w:r w:rsidRPr="006E4A2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4A2C">
              <w:rPr>
                <w:rFonts w:ascii="Times New Roman" w:hAnsi="Times New Roman" w:cs="Times New Roman"/>
              </w:rPr>
              <w:t>Образец документа/ документов, являющегося (ихся) результатом «подуслуги»</w:t>
            </w:r>
            <w:r w:rsidRPr="006E4A2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получения результата</w:t>
            </w:r>
          </w:p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4A2C">
              <w:rPr>
                <w:rFonts w:ascii="Times New Roman" w:hAnsi="Times New Roman" w:cs="Times New Roman"/>
              </w:rPr>
              <w:t>Срок хранения невостребованных заявителем результатов «подуслуги»</w:t>
            </w:r>
            <w:r w:rsidRPr="006E4A2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1C5A1F" w:rsidRPr="00E677B8" w:rsidTr="001C5A1F">
        <w:tc>
          <w:tcPr>
            <w:tcW w:w="534" w:type="dxa"/>
            <w:vMerge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39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в МФЦ</w:t>
            </w:r>
          </w:p>
        </w:tc>
      </w:tr>
      <w:tr w:rsidR="001C5A1F" w:rsidRPr="00E677B8" w:rsidTr="001C5A1F">
        <w:tc>
          <w:tcPr>
            <w:tcW w:w="534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9</w:t>
            </w:r>
          </w:p>
        </w:tc>
      </w:tr>
      <w:tr w:rsidR="001C5A1F" w:rsidRPr="00E677B8" w:rsidTr="001C5A1F">
        <w:tc>
          <w:tcPr>
            <w:tcW w:w="15113" w:type="dxa"/>
            <w:gridSpan w:val="9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1C5A1F">
        <w:tc>
          <w:tcPr>
            <w:tcW w:w="53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5A1F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77B8">
              <w:rPr>
                <w:rFonts w:ascii="Times New Roman" w:hAnsi="Times New Roman" w:cs="Times New Roman"/>
              </w:rPr>
              <w:t xml:space="preserve">постановление администрации признании малоимущим в целях постановки на учёт и предоставления ему по договору социального найма жилого помещения муниципального жилищного фонда 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77B8">
              <w:rPr>
                <w:rFonts w:ascii="Times New Roman" w:hAnsi="Times New Roman" w:cs="Times New Roman"/>
              </w:rPr>
              <w:t>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</w:tcPr>
          <w:p w:rsidR="001C5A1F" w:rsidRPr="00ED1AE5" w:rsidRDefault="001C5A1F" w:rsidP="001C5A1F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1C5A1F" w:rsidRPr="00ED1AE5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Pr="00ED1AE5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1C5A1F" w:rsidRPr="00ED1AE5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C5A1F" w:rsidRPr="00E677B8" w:rsidTr="001C5A1F">
        <w:tc>
          <w:tcPr>
            <w:tcW w:w="534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5A1F" w:rsidRDefault="001C5A1F" w:rsidP="001C5A1F">
            <w:pPr>
              <w:pStyle w:val="ConsPlusNormal"/>
              <w:ind w:right="-85"/>
              <w:jc w:val="both"/>
            </w:pPr>
            <w:r w:rsidRPr="00E677B8">
              <w:t>постановление администрации об отказе в признании малоимущим</w:t>
            </w:r>
            <w:r>
              <w:t xml:space="preserve">и </w:t>
            </w:r>
            <w:r w:rsidRPr="00E677B8">
              <w:t xml:space="preserve"> в целях постановки на учёт и предоставления ему по договору социального найма жилого помещения муниципального жилищного фонда </w:t>
            </w:r>
          </w:p>
          <w:p w:rsidR="001C5A1F" w:rsidRPr="00E677B8" w:rsidRDefault="001C5A1F" w:rsidP="001C5A1F">
            <w:pPr>
              <w:pStyle w:val="ConsPlusNormal"/>
              <w:ind w:right="-85"/>
              <w:jc w:val="both"/>
            </w:pPr>
            <w:r>
              <w:t>-</w:t>
            </w:r>
            <w:r w:rsidRPr="00E677B8">
              <w:t xml:space="preserve">уведомление об отказе в </w:t>
            </w:r>
            <w:r w:rsidRPr="00E677B8">
              <w:lastRenderedPageBreak/>
              <w:t>признании малоимущим</w:t>
            </w:r>
            <w:r>
              <w:t xml:space="preserve">и </w:t>
            </w:r>
            <w:r w:rsidRPr="00E677B8">
              <w:t>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</w:tcPr>
          <w:p w:rsidR="001C5A1F" w:rsidRPr="00ED1AE5" w:rsidRDefault="001C5A1F" w:rsidP="001C5A1F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</w:t>
            </w:r>
            <w:r w:rsidRPr="00ED1AE5">
              <w:rPr>
                <w:rFonts w:ascii="Times New Roman" w:hAnsi="Times New Roman"/>
              </w:rPr>
              <w:lastRenderedPageBreak/>
              <w:t>символов.</w:t>
            </w:r>
          </w:p>
        </w:tc>
        <w:tc>
          <w:tcPr>
            <w:tcW w:w="1838" w:type="dxa"/>
          </w:tcPr>
          <w:p w:rsidR="001C5A1F" w:rsidRPr="00E677B8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</w:p>
          <w:p w:rsidR="001C5A1F" w:rsidRPr="00ED1AE5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5</w:t>
            </w:r>
          </w:p>
        </w:tc>
        <w:tc>
          <w:tcPr>
            <w:tcW w:w="1559" w:type="dxa"/>
          </w:tcPr>
          <w:p w:rsidR="001C5A1F" w:rsidRPr="00ED1AE5" w:rsidRDefault="001C5A1F" w:rsidP="001C5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5A1F" w:rsidRPr="00E677B8" w:rsidRDefault="001C5A1F" w:rsidP="001C5A1F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1C5A1F" w:rsidRPr="00E677B8" w:rsidRDefault="001C5A1F" w:rsidP="001C5A1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C5A1F" w:rsidRPr="00E677B8" w:rsidTr="001C5A1F">
        <w:tc>
          <w:tcPr>
            <w:tcW w:w="641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  <w:r w:rsidRPr="006E4A2C">
              <w:rPr>
                <w:rStyle w:val="ae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212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4A2C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  <w:r w:rsidRPr="006E4A2C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1C5A1F" w:rsidRPr="00E677B8" w:rsidTr="001C5A1F">
        <w:tc>
          <w:tcPr>
            <w:tcW w:w="641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7</w:t>
            </w:r>
          </w:p>
        </w:tc>
      </w:tr>
      <w:tr w:rsidR="001C5A1F" w:rsidRPr="00E677B8" w:rsidTr="001C5A1F">
        <w:tc>
          <w:tcPr>
            <w:tcW w:w="14992" w:type="dxa"/>
            <w:gridSpan w:val="7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1C5A1F">
        <w:tc>
          <w:tcPr>
            <w:tcW w:w="14992" w:type="dxa"/>
            <w:gridSpan w:val="7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1C5A1F" w:rsidRPr="00E677B8" w:rsidTr="001C5A1F">
        <w:tc>
          <w:tcPr>
            <w:tcW w:w="641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</w:t>
            </w:r>
            <w:r w:rsidRPr="00E677B8">
              <w:rPr>
                <w:rFonts w:ascii="Times New Roman" w:hAnsi="Times New Roman" w:cs="Times New Roman"/>
              </w:rPr>
              <w:lastRenderedPageBreak/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1C5A1F" w:rsidRPr="00E677B8" w:rsidRDefault="001C5A1F" w:rsidP="001C5A1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раб. день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1C5A1F" w:rsidRPr="00ED1AE5" w:rsidRDefault="001C5A1F" w:rsidP="001C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C5A1F" w:rsidRPr="00E677B8" w:rsidTr="001C5A1F">
        <w:tc>
          <w:tcPr>
            <w:tcW w:w="14992" w:type="dxa"/>
            <w:gridSpan w:val="7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1C5A1F" w:rsidRPr="00E677B8" w:rsidTr="001C5A1F">
        <w:tc>
          <w:tcPr>
            <w:tcW w:w="641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представленного заявления  и прилагаемых к нему  документов</w:t>
            </w:r>
          </w:p>
        </w:tc>
        <w:tc>
          <w:tcPr>
            <w:tcW w:w="3260" w:type="dxa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проверку наличия или отсутствия оснований для отказа в предоставлении услуги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 случае отсутствия оснований для отказа в предоставлении услуги, а также отсутствия в представленном пакете необходимых документов, в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течение 5 рабочих дней направляет запрос на получение выписки из Единого государственного реестра прав на недвижимое имущество и сделок с ним 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осуществляет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23 календарных дня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1C5A1F" w:rsidRPr="00ED1AE5" w:rsidRDefault="001C5A1F" w:rsidP="001C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C5A1F" w:rsidRPr="00E677B8" w:rsidTr="001C5A1F">
        <w:tc>
          <w:tcPr>
            <w:tcW w:w="14992" w:type="dxa"/>
            <w:gridSpan w:val="7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1C5A1F" w:rsidRPr="00E677B8" w:rsidTr="001C5A1F">
        <w:tc>
          <w:tcPr>
            <w:tcW w:w="641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заявителя,. производит расчет пороговых значений стоимости имущества и среднедушевого дохода заявителя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принимает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Pr="00E677B8">
              <w:rPr>
                <w:rFonts w:ascii="Times New Roman" w:hAnsi="Times New Roman" w:cs="Times New Roman"/>
              </w:rPr>
              <w:lastRenderedPageBreak/>
              <w:t>принимает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и уведомления на согласование начальнику отдела, затем на подписание уполномоченному должностному лицу.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1C5A1F" w:rsidRPr="00ED1AE5" w:rsidRDefault="001C5A1F" w:rsidP="001C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C5A1F" w:rsidRPr="00E677B8" w:rsidTr="001C5A1F">
        <w:tc>
          <w:tcPr>
            <w:tcW w:w="14992" w:type="dxa"/>
            <w:gridSpan w:val="7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1C5A1F" w:rsidRPr="00E677B8" w:rsidTr="001C5A1F">
        <w:tc>
          <w:tcPr>
            <w:tcW w:w="641" w:type="dxa"/>
          </w:tcPr>
          <w:p w:rsidR="001C5A1F" w:rsidRPr="00E677B8" w:rsidRDefault="001C5A1F" w:rsidP="001C5A1F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заявителя малоимущим либо постановление администрации  и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специалист МФЦ</w:t>
            </w:r>
          </w:p>
        </w:tc>
        <w:tc>
          <w:tcPr>
            <w:tcW w:w="2410" w:type="dxa"/>
          </w:tcPr>
          <w:p w:rsidR="001C5A1F" w:rsidRPr="00ED1AE5" w:rsidRDefault="001C5A1F" w:rsidP="001C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5A1F" w:rsidRPr="00E677B8" w:rsidRDefault="001C5A1F" w:rsidP="001C5A1F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C5A1F" w:rsidRPr="00E677B8" w:rsidRDefault="001C5A1F" w:rsidP="001C5A1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C5A1F" w:rsidRPr="00E677B8" w:rsidTr="001C5A1F">
        <w:tc>
          <w:tcPr>
            <w:tcW w:w="237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C5A1F" w:rsidRPr="00E677B8" w:rsidTr="001C5A1F">
        <w:tc>
          <w:tcPr>
            <w:tcW w:w="2376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1C5A1F" w:rsidRPr="006E4A2C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1C5A1F" w:rsidRPr="006E4A2C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E4A2C">
              <w:rPr>
                <w:rFonts w:ascii="Times New Roman" w:hAnsi="Times New Roman" w:cs="Times New Roman"/>
              </w:rPr>
              <w:t>7</w:t>
            </w:r>
          </w:p>
        </w:tc>
      </w:tr>
      <w:tr w:rsidR="001C5A1F" w:rsidRPr="00E677B8" w:rsidTr="001C5A1F">
        <w:tc>
          <w:tcPr>
            <w:tcW w:w="14993" w:type="dxa"/>
            <w:gridSpan w:val="7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C5A1F" w:rsidRPr="00E677B8" w:rsidTr="001C5A1F">
        <w:tc>
          <w:tcPr>
            <w:tcW w:w="2376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C5A1F" w:rsidRPr="00E677B8" w:rsidRDefault="001C5A1F" w:rsidP="001C5A1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1C5A1F" w:rsidRPr="00E677B8" w:rsidRDefault="001C5A1F" w:rsidP="001C5A1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(форма заявления)</w:t>
      </w: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(расписка)</w:t>
      </w: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A1F" w:rsidRPr="00E677B8" w:rsidRDefault="001C5A1F" w:rsidP="001C5A1F">
      <w:pPr>
        <w:spacing w:after="0" w:line="240" w:lineRule="auto"/>
        <w:jc w:val="both"/>
        <w:rPr>
          <w:rFonts w:ascii="Times New Roman" w:hAnsi="Times New Roman" w:cs="Times New Roman"/>
        </w:rPr>
        <w:sectPr w:rsidR="001C5A1F" w:rsidRPr="00E677B8" w:rsidSect="00CF429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1C5A1F" w:rsidRPr="00E677B8" w:rsidRDefault="001C5A1F" w:rsidP="001C5A1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C5A1F" w:rsidRPr="00E677B8" w:rsidRDefault="001C5A1F" w:rsidP="001C5A1F">
      <w:pPr>
        <w:pStyle w:val="ConsPlusNormal"/>
        <w:jc w:val="right"/>
      </w:pPr>
      <w:r w:rsidRPr="00E677B8">
        <w:t xml:space="preserve"> Форма заявления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 w:rsidR="006E4A2C">
        <w:rPr>
          <w:rFonts w:ascii="Times New Roman" w:eastAsia="Times New Roman" w:hAnsi="Times New Roman" w:cs="Times New Roman"/>
          <w:lang w:eastAsia="ru-RU"/>
        </w:rPr>
        <w:t xml:space="preserve">Пчелиновского </w:t>
      </w:r>
    </w:p>
    <w:p w:rsidR="001C5A1F" w:rsidRPr="00E677B8" w:rsidRDefault="006E4A2C" w:rsidP="006E4A2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1C5A1F" w:rsidRPr="00E677B8">
        <w:rPr>
          <w:rFonts w:ascii="Times New Roman" w:eastAsia="Times New Roman" w:hAnsi="Times New Roman" w:cs="Times New Roman"/>
          <w:lang w:eastAsia="ru-RU"/>
        </w:rPr>
        <w:t>сельско</w:t>
      </w:r>
      <w:r>
        <w:rPr>
          <w:rFonts w:ascii="Times New Roman" w:eastAsia="Times New Roman" w:hAnsi="Times New Roman" w:cs="Times New Roman"/>
          <w:lang w:eastAsia="ru-RU"/>
        </w:rPr>
        <w:t xml:space="preserve">го поселения 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малоимущими в целях постановки на учет и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</w:t>
      </w:r>
      <w:r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 выдан)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1C5A1F" w:rsidRPr="00E677B8" w:rsidTr="001C5A1F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1C5A1F" w:rsidRPr="00E677B8" w:rsidTr="001C5A1F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1C5A1F" w:rsidRPr="00E677B8" w:rsidTr="001C5A1F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1C5A1F" w:rsidRPr="00E677B8" w:rsidTr="001C5A1F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К  заявлению  прилагаются  документы  согласно  перечню  (приложение  к</w:t>
      </w:r>
      <w:r w:rsidR="006E4A2C" w:rsidRPr="006E4A2C">
        <w:rPr>
          <w:rFonts w:ascii="Courier New" w:eastAsia="Times New Roman" w:hAnsi="Courier New" w:cs="Courier New"/>
          <w:lang w:eastAsia="ru-RU"/>
        </w:rPr>
        <w:t xml:space="preserve"> </w:t>
      </w:r>
      <w:r w:rsidR="006E4A2C" w:rsidRPr="00E677B8">
        <w:rPr>
          <w:rFonts w:ascii="Courier New" w:eastAsia="Times New Roman" w:hAnsi="Courier New" w:cs="Courier New"/>
          <w:lang w:eastAsia="ru-RU"/>
        </w:rPr>
        <w:t>заявлению)</w:t>
      </w:r>
      <w:r w:rsidR="006E4A2C" w:rsidRPr="006E4A2C">
        <w:rPr>
          <w:rFonts w:ascii="Courier New" w:eastAsia="Times New Roman" w:hAnsi="Courier New" w:cs="Courier New"/>
          <w:lang w:eastAsia="ru-RU"/>
        </w:rPr>
        <w:t xml:space="preserve"> </w:t>
      </w:r>
      <w:r w:rsidR="006E4A2C" w:rsidRPr="00E677B8">
        <w:rPr>
          <w:rFonts w:ascii="Courier New" w:eastAsia="Times New Roman" w:hAnsi="Courier New" w:cs="Courier New"/>
          <w:lang w:eastAsia="ru-RU"/>
        </w:rPr>
        <w:t>в количестве</w:t>
      </w:r>
      <w:r w:rsidRPr="00E677B8">
        <w:rPr>
          <w:rFonts w:ascii="Courier New" w:eastAsia="Times New Roman" w:hAnsi="Courier New" w:cs="Courier New"/>
          <w:lang w:eastAsia="ru-RU"/>
        </w:rPr>
        <w:t>______</w:t>
      </w:r>
      <w:r w:rsidR="006E4A2C">
        <w:rPr>
          <w:rFonts w:ascii="Courier New" w:eastAsia="Times New Roman" w:hAnsi="Courier New" w:cs="Courier New"/>
          <w:lang w:eastAsia="ru-RU"/>
        </w:rPr>
        <w:t>_____________</w:t>
      </w:r>
      <w:r w:rsidRPr="00E677B8">
        <w:rPr>
          <w:rFonts w:ascii="Courier New" w:eastAsia="Times New Roman" w:hAnsi="Courier New" w:cs="Courier New"/>
          <w:lang w:eastAsia="ru-RU"/>
        </w:rPr>
        <w:t xml:space="preserve"> экземпляров.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</w:t>
      </w:r>
      <w:r w:rsidRPr="00E677B8">
        <w:rPr>
          <w:rFonts w:ascii="Courier New" w:eastAsia="Times New Roman" w:hAnsi="Courier New" w:cs="Courier New"/>
          <w:lang w:eastAsia="ru-RU"/>
        </w:rPr>
        <w:t>(прописью)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семьи: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1 __________________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E677B8">
        <w:rPr>
          <w:rFonts w:ascii="Courier New" w:eastAsia="Times New Roman" w:hAnsi="Courier New" w:cs="Courier New"/>
          <w:lang w:eastAsia="ru-RU"/>
        </w:rPr>
        <w:t xml:space="preserve"> 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  </w:t>
      </w:r>
      <w:r w:rsidRPr="00E677B8">
        <w:rPr>
          <w:rFonts w:ascii="Courier New" w:eastAsia="Times New Roman" w:hAnsi="Courier New" w:cs="Courier New"/>
          <w:lang w:eastAsia="ru-RU"/>
        </w:rPr>
        <w:t>(расшифровка подписи)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 xml:space="preserve">2 __________________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E677B8">
        <w:rPr>
          <w:rFonts w:ascii="Courier New" w:eastAsia="Times New Roman" w:hAnsi="Courier New" w:cs="Courier New"/>
          <w:lang w:eastAsia="ru-RU"/>
        </w:rPr>
        <w:t>(расшифровка подписи)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3 __________________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E677B8">
        <w:rPr>
          <w:rFonts w:ascii="Courier New" w:eastAsia="Times New Roman" w:hAnsi="Courier New" w:cs="Courier New"/>
          <w:lang w:eastAsia="ru-RU"/>
        </w:rPr>
        <w:t>(расшифровка подписи)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4 __________________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E677B8">
        <w:rPr>
          <w:rFonts w:ascii="Courier New" w:eastAsia="Times New Roman" w:hAnsi="Courier New" w:cs="Courier New"/>
          <w:lang w:eastAsia="ru-RU"/>
        </w:rPr>
        <w:t>(расшифровка подписи)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5 __________________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E677B8">
        <w:rPr>
          <w:rFonts w:ascii="Courier New" w:eastAsia="Times New Roman" w:hAnsi="Courier New" w:cs="Courier New"/>
          <w:lang w:eastAsia="ru-RU"/>
        </w:rPr>
        <w:t>(расшифровка подписи)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6 __________________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E677B8">
        <w:rPr>
          <w:rFonts w:ascii="Courier New" w:eastAsia="Times New Roman" w:hAnsi="Courier New" w:cs="Courier New"/>
          <w:lang w:eastAsia="ru-RU"/>
        </w:rPr>
        <w:t>(расшифровка подписи)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заявление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(должность,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______________________________________ </w:t>
      </w:r>
      <w:r w:rsidR="006E4A2C">
        <w:rPr>
          <w:rFonts w:ascii="Courier New" w:eastAsia="Times New Roman" w:hAnsi="Courier New" w:cs="Courier New"/>
          <w:lang w:eastAsia="ru-RU"/>
        </w:rPr>
        <w:t xml:space="preserve">      </w:t>
      </w:r>
      <w:r w:rsidRPr="00E677B8">
        <w:rPr>
          <w:rFonts w:ascii="Courier New" w:eastAsia="Times New Roman" w:hAnsi="Courier New" w:cs="Courier New"/>
          <w:lang w:eastAsia="ru-RU"/>
        </w:rPr>
        <w:t>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</w:t>
      </w:r>
      <w:r w:rsidR="006E4A2C">
        <w:rPr>
          <w:rFonts w:ascii="Courier New" w:eastAsia="Times New Roman" w:hAnsi="Courier New" w:cs="Courier New"/>
          <w:lang w:eastAsia="ru-RU"/>
        </w:rPr>
        <w:t xml:space="preserve">        </w:t>
      </w:r>
      <w:r w:rsidRPr="00E677B8">
        <w:rPr>
          <w:rFonts w:ascii="Courier New" w:eastAsia="Times New Roman" w:hAnsi="Courier New" w:cs="Courier New"/>
          <w:lang w:eastAsia="ru-RU"/>
        </w:rPr>
        <w:t xml:space="preserve"> (подпись)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принявшего заявление)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C5A1F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малоимущими в целях постановки на учет и предоставления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2"/>
        <w:gridCol w:w="4139"/>
        <w:gridCol w:w="1077"/>
      </w:tblGrid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сведения о стоимости принадлежащего имущества: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жилых домов, квартир, дач, садовых домиков в садоводческих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r w:rsidR="006E4A2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доходах за расчетный период, заверенные налоговыми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пенсии, компенсационные выплаты (кроме компенсационных выплат неработающим трудоспособным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надбавки и доплаты ко всем видам выплат, указанных в настоящем пункте, и иные социальные выплаты, установленные органами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материальная помощь, оказываемая работодателями своим работникам, в том числе бывшим, уволившимся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связи с выходом на пенсию по инвалидности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денежные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E4A2C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Передано "___"_____________ 20___ г. </w:t>
      </w:r>
    </w:p>
    <w:p w:rsidR="006E4A2C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</w:t>
      </w:r>
      <w:r w:rsidR="006E4A2C">
        <w:rPr>
          <w:rFonts w:ascii="Courier New" w:eastAsia="Times New Roman" w:hAnsi="Courier New" w:cs="Courier New"/>
          <w:lang w:eastAsia="ru-RU"/>
        </w:rPr>
        <w:t>__________________________</w:t>
      </w:r>
    </w:p>
    <w:p w:rsidR="001C5A1F" w:rsidRPr="00E677B8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</w:t>
      </w:r>
      <w:r w:rsidR="001C5A1F" w:rsidRPr="00E677B8">
        <w:rPr>
          <w:rFonts w:ascii="Courier New" w:eastAsia="Times New Roman" w:hAnsi="Courier New" w:cs="Courier New"/>
          <w:lang w:eastAsia="ru-RU"/>
        </w:rPr>
        <w:t>подпись заявителя</w:t>
      </w:r>
    </w:p>
    <w:p w:rsidR="006E4A2C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E4A2C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E4A2C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</w:t>
      </w:r>
    </w:p>
    <w:p w:rsidR="006E4A2C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</w:t>
      </w:r>
    </w:p>
    <w:p w:rsidR="006E4A2C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</w:t>
      </w:r>
      <w:r w:rsidR="006E4A2C">
        <w:rPr>
          <w:rFonts w:ascii="Courier New" w:eastAsia="Times New Roman" w:hAnsi="Courier New" w:cs="Courier New"/>
          <w:lang w:eastAsia="ru-RU"/>
        </w:rPr>
        <w:t>___________________________</w:t>
      </w: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</w:t>
      </w:r>
    </w:p>
    <w:p w:rsidR="001C5A1F" w:rsidRPr="00E677B8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подпись должностного лица, </w:t>
      </w:r>
      <w:r w:rsidR="001C5A1F" w:rsidRPr="00E677B8">
        <w:rPr>
          <w:rFonts w:ascii="Courier New" w:eastAsia="Times New Roman" w:hAnsi="Courier New" w:cs="Courier New"/>
          <w:lang w:eastAsia="ru-RU"/>
        </w:rPr>
        <w:t>принявшего</w:t>
      </w:r>
    </w:p>
    <w:p w:rsidR="001C5A1F" w:rsidRPr="00E677B8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</w:t>
      </w:r>
      <w:r w:rsidR="001C5A1F" w:rsidRPr="00E677B8">
        <w:rPr>
          <w:rFonts w:ascii="Courier New" w:eastAsia="Times New Roman" w:hAnsi="Courier New" w:cs="Courier New"/>
          <w:lang w:eastAsia="ru-RU"/>
        </w:rPr>
        <w:t>документы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5A1F" w:rsidRPr="00E677B8" w:rsidRDefault="001C5A1F" w:rsidP="001C5A1F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C5A1F" w:rsidRPr="00E677B8" w:rsidRDefault="001C5A1F" w:rsidP="001C5A1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1C5A1F" w:rsidRPr="00E677B8" w:rsidRDefault="001C5A1F" w:rsidP="001C5A1F"/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вопроса признания граждан малоимущими в целях постановки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  <w:r w:rsidR="006E4A2C" w:rsidRPr="006E4A2C">
        <w:rPr>
          <w:rFonts w:ascii="Courier New" w:eastAsia="Times New Roman" w:hAnsi="Courier New" w:cs="Courier New"/>
          <w:lang w:eastAsia="ru-RU"/>
        </w:rPr>
        <w:t xml:space="preserve"> </w:t>
      </w:r>
      <w:r w:rsidR="006E4A2C" w:rsidRPr="00E677B8">
        <w:rPr>
          <w:rFonts w:ascii="Courier New" w:eastAsia="Times New Roman" w:hAnsi="Courier New" w:cs="Courier New"/>
          <w:lang w:eastAsia="ru-RU"/>
        </w:rPr>
        <w:t>заявитель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6E4A2C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получил "_____ "______________________ __________ документы в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количестве _________________________________ экземпляров по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признания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граждан малоимущими.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E4A2C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6E4A2C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r w:rsidRPr="00E677B8">
        <w:br w:type="page"/>
      </w:r>
    </w:p>
    <w:p w:rsidR="001C5A1F" w:rsidRPr="00E677B8" w:rsidRDefault="001C5A1F" w:rsidP="001C5A1F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состоящей из __________</w:t>
      </w:r>
      <w:r w:rsidR="006E4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77B8">
        <w:rPr>
          <w:rFonts w:ascii="Times New Roman" w:eastAsia="Times New Roman" w:hAnsi="Times New Roman" w:cs="Times New Roman"/>
          <w:lang w:eastAsia="ru-RU"/>
        </w:rPr>
        <w:t>человек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 К, тыс. руб.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(ПН x К) - И / (ПН x К), руб.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5A1F" w:rsidRPr="00E677B8" w:rsidTr="001C5A1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A1F" w:rsidRPr="00E677B8" w:rsidTr="001C5A1F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A1F" w:rsidRPr="00E677B8" w:rsidRDefault="001C5A1F" w:rsidP="001C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 : ____ (на число членов) =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ВЫВОД: Реальный доход на каждого члена семьи _______________________________ (меньше,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дохода данной семьи.</w:t>
      </w:r>
    </w:p>
    <w:p w:rsidR="006E4A2C" w:rsidRPr="00E677B8" w:rsidRDefault="001C5A1F" w:rsidP="006E4A2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малоимущими, не являются</w:t>
      </w:r>
      <w:r w:rsidR="006E4A2C" w:rsidRPr="006E4A2C">
        <w:rPr>
          <w:rFonts w:ascii="Courier New" w:eastAsia="Times New Roman" w:hAnsi="Courier New" w:cs="Courier New"/>
          <w:lang w:eastAsia="ru-RU"/>
        </w:rPr>
        <w:t xml:space="preserve"> </w:t>
      </w:r>
      <w:r w:rsidR="006E4A2C" w:rsidRPr="00E677B8">
        <w:rPr>
          <w:rFonts w:ascii="Courier New" w:eastAsia="Times New Roman" w:hAnsi="Courier New" w:cs="Courier New"/>
          <w:lang w:eastAsia="ru-RU"/>
        </w:rPr>
        <w:t>малоимущими).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6E4A2C" w:rsidRDefault="006E4A2C" w:rsidP="006E4A2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="001C5A1F" w:rsidRPr="006E4A2C">
        <w:rPr>
          <w:rFonts w:ascii="Times New Roman" w:eastAsia="Times New Roman" w:hAnsi="Times New Roman" w:cs="Times New Roman"/>
          <w:b/>
          <w:lang w:eastAsia="ru-RU"/>
        </w:rPr>
        <w:t>Приложение 4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граждан малоимущими в целях постановки на учет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предоставления по договорам социального найма жилых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6E4A2C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</w:t>
      </w:r>
      <w:r w:rsidR="006E4A2C">
        <w:rPr>
          <w:rFonts w:ascii="Courier New" w:eastAsia="Times New Roman" w:hAnsi="Courier New" w:cs="Courier New"/>
          <w:lang w:eastAsia="ru-RU"/>
        </w:rPr>
        <w:t>Пчелиновского сельского поселения,</w:t>
      </w:r>
      <w:r w:rsidRPr="00E677B8">
        <w:rPr>
          <w:rFonts w:ascii="Courier New" w:eastAsia="Times New Roman" w:hAnsi="Courier New" w:cs="Courier New"/>
          <w:lang w:eastAsia="ru-RU"/>
        </w:rPr>
        <w:t xml:space="preserve">  рассмотрев представленные  документы  о признании граждан малоимущими  в  целях  постановки  на  учет  и  предоставления по договорам</w:t>
      </w:r>
      <w:r w:rsidR="006E4A2C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решил</w:t>
      </w:r>
      <w:r w:rsidR="006E4A2C">
        <w:rPr>
          <w:rFonts w:ascii="Courier New" w:eastAsia="Times New Roman" w:hAnsi="Courier New" w:cs="Courier New"/>
          <w:lang w:eastAsia="ru-RU"/>
        </w:rPr>
        <w:t>а</w:t>
      </w:r>
      <w:r w:rsidRPr="00E677B8">
        <w:rPr>
          <w:rFonts w:ascii="Courier New" w:eastAsia="Times New Roman" w:hAnsi="Courier New" w:cs="Courier New"/>
          <w:lang w:eastAsia="ru-RU"/>
        </w:rPr>
        <w:t xml:space="preserve"> в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соответствии   с  постановлением администрации </w:t>
      </w:r>
      <w:r w:rsidR="006E4A2C">
        <w:rPr>
          <w:rFonts w:ascii="Courier New" w:eastAsia="Times New Roman" w:hAnsi="Courier New" w:cs="Courier New"/>
          <w:lang w:eastAsia="ru-RU"/>
        </w:rPr>
        <w:t>Пчелиновского сельского поселения</w:t>
      </w:r>
      <w:r w:rsidRPr="00E677B8">
        <w:rPr>
          <w:rFonts w:ascii="Courier New" w:eastAsia="Times New Roman" w:hAnsi="Courier New" w:cs="Courier New"/>
          <w:lang w:eastAsia="ru-RU"/>
        </w:rPr>
        <w:t xml:space="preserve"> от ____________ N ____ 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 в целях  постановки  на  учет  и  предоставления  по  договорам</w:t>
      </w:r>
      <w:r w:rsidR="006E4A2C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6E4A2C" w:rsidRDefault="006E4A2C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345B1" w:rsidRDefault="001C5A1F" w:rsidP="001C5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об отказе в признании граждан малоимущими в целях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A1F" w:rsidRPr="00E677B8" w:rsidRDefault="006E4A2C" w:rsidP="006E4A2C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Администрация Пчелиновского сельского поселения</w:t>
      </w:r>
      <w:r w:rsidR="001C5A1F" w:rsidRPr="00E677B8">
        <w:rPr>
          <w:rFonts w:ascii="Courier New" w:eastAsia="Times New Roman" w:hAnsi="Courier New" w:cs="Courier New"/>
          <w:lang w:eastAsia="ru-RU"/>
        </w:rPr>
        <w:t>,  рассмотрев представленные  документы  о признании граждан малоимущими  в  целях  постановки  на учет и предоставления им по договорам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1C5A1F"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решило  в  соответствии  с постановлением администрации  </w:t>
      </w:r>
      <w:r w:rsidR="006E4A2C">
        <w:rPr>
          <w:rFonts w:ascii="Courier New" w:eastAsia="Times New Roman" w:hAnsi="Courier New" w:cs="Courier New"/>
          <w:lang w:eastAsia="ru-RU"/>
        </w:rPr>
        <w:t xml:space="preserve">Пчелиновского сельского поселения </w:t>
      </w:r>
      <w:r w:rsidRPr="00E677B8">
        <w:rPr>
          <w:rFonts w:ascii="Courier New" w:eastAsia="Times New Roman" w:hAnsi="Courier New" w:cs="Courier New"/>
          <w:lang w:eastAsia="ru-RU"/>
        </w:rPr>
        <w:t>от  _______</w:t>
      </w:r>
      <w:r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 признании граждан малоимущими в целях постановки на учет и предоставления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им по договорам социального найма жилых помещений муниципального  жилищного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фонда.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</w:t>
      </w:r>
      <w:r w:rsidR="006E4A2C">
        <w:rPr>
          <w:rFonts w:ascii="Courier New" w:eastAsia="Times New Roman" w:hAnsi="Courier New" w:cs="Courier New"/>
          <w:lang w:eastAsia="ru-RU"/>
        </w:rPr>
        <w:t>остановление</w:t>
      </w:r>
      <w:r w:rsidRPr="00E677B8">
        <w:rPr>
          <w:rFonts w:ascii="Courier New" w:eastAsia="Times New Roman" w:hAnsi="Courier New" w:cs="Courier New"/>
          <w:lang w:eastAsia="ru-RU"/>
        </w:rPr>
        <w:t xml:space="preserve"> прилагается. Приложение на ______ листах.</w:t>
      </w:r>
    </w:p>
    <w:p w:rsidR="009F1F21" w:rsidRPr="00E677B8" w:rsidRDefault="009F1F21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9F1F21" w:rsidRPr="00E677B8" w:rsidRDefault="009F1F21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C5A1F" w:rsidRPr="00E677B8" w:rsidRDefault="001C5A1F" w:rsidP="001C5A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sectPr w:rsidR="001C5A1F" w:rsidRPr="00E677B8" w:rsidSect="001C5A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22" w:rsidRDefault="00AA7122" w:rsidP="001C5A1F">
      <w:pPr>
        <w:spacing w:after="0" w:line="240" w:lineRule="auto"/>
      </w:pPr>
      <w:r>
        <w:separator/>
      </w:r>
    </w:p>
  </w:endnote>
  <w:endnote w:type="continuationSeparator" w:id="0">
    <w:p w:rsidR="00AA7122" w:rsidRDefault="00AA7122" w:rsidP="001C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22" w:rsidRDefault="00AA7122" w:rsidP="001C5A1F">
      <w:pPr>
        <w:spacing w:after="0" w:line="240" w:lineRule="auto"/>
      </w:pPr>
      <w:r>
        <w:separator/>
      </w:r>
    </w:p>
  </w:footnote>
  <w:footnote w:type="continuationSeparator" w:id="0">
    <w:p w:rsidR="00AA7122" w:rsidRDefault="00AA7122" w:rsidP="001C5A1F">
      <w:pPr>
        <w:spacing w:after="0" w:line="240" w:lineRule="auto"/>
      </w:pPr>
      <w:r>
        <w:continuationSeparator/>
      </w:r>
    </w:p>
  </w:footnote>
  <w:footnote w:id="1">
    <w:p w:rsidR="00CF429C" w:rsidRPr="00E677B8" w:rsidRDefault="00CF429C" w:rsidP="001C5A1F">
      <w:pPr>
        <w:pStyle w:val="ac"/>
        <w:rPr>
          <w:rFonts w:ascii="Times New Roman" w:hAnsi="Times New Roman" w:cs="Times New Roman"/>
        </w:rPr>
      </w:pPr>
      <w:r w:rsidRPr="00E677B8">
        <w:rPr>
          <w:rStyle w:val="ae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F429C" w:rsidRPr="00E677B8" w:rsidRDefault="00CF429C" w:rsidP="001C5A1F">
      <w:pPr>
        <w:pStyle w:val="ac"/>
      </w:pPr>
      <w:r w:rsidRPr="00E677B8">
        <w:rPr>
          <w:rStyle w:val="ae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CF429C" w:rsidRPr="00E677B8" w:rsidRDefault="00CF429C" w:rsidP="001C5A1F">
      <w:pPr>
        <w:pStyle w:val="ac"/>
      </w:pPr>
      <w:r w:rsidRPr="00E677B8">
        <w:rPr>
          <w:rStyle w:val="ae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CF429C" w:rsidRPr="00E677B8" w:rsidRDefault="00CF429C" w:rsidP="001C5A1F">
      <w:pPr>
        <w:pStyle w:val="ac"/>
        <w:rPr>
          <w:rFonts w:ascii="Times New Roman" w:hAnsi="Times New Roman" w:cs="Times New Roman"/>
        </w:rPr>
      </w:pPr>
      <w:r w:rsidRPr="00E677B8">
        <w:rPr>
          <w:rStyle w:val="ae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CF429C" w:rsidRPr="005257FF" w:rsidRDefault="00CF429C" w:rsidP="001C5A1F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CF429C" w:rsidRDefault="00CF429C" w:rsidP="001C5A1F">
      <w:pPr>
        <w:pStyle w:val="ac"/>
      </w:pPr>
      <w:r>
        <w:rPr>
          <w:rStyle w:val="ae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F429C" w:rsidRPr="00E345B1" w:rsidRDefault="00CF429C" w:rsidP="001C5A1F">
      <w:pPr>
        <w:pStyle w:val="ac"/>
      </w:pPr>
      <w:r w:rsidRPr="00E345B1">
        <w:rPr>
          <w:rStyle w:val="ae"/>
        </w:rPr>
        <w:footnoteRef/>
      </w:r>
      <w:r w:rsidRPr="00E345B1">
        <w:t xml:space="preserve"> </w:t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CF429C" w:rsidRPr="00F67B22" w:rsidRDefault="00CF429C" w:rsidP="001C5A1F">
      <w:pPr>
        <w:pStyle w:val="ac"/>
      </w:pPr>
      <w:r w:rsidRPr="00F67B22">
        <w:rPr>
          <w:rStyle w:val="ae"/>
        </w:rPr>
        <w:footnoteRef/>
      </w:r>
      <w:r w:rsidRPr="00F67B22">
        <w:t xml:space="preserve"> </w:t>
      </w:r>
      <w:r w:rsidRPr="00F67B22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A1F"/>
    <w:rsid w:val="001C5A1F"/>
    <w:rsid w:val="002D65C4"/>
    <w:rsid w:val="006E4A2C"/>
    <w:rsid w:val="00736DE5"/>
    <w:rsid w:val="007A3284"/>
    <w:rsid w:val="009E07B0"/>
    <w:rsid w:val="009F1F21"/>
    <w:rsid w:val="00A67CC1"/>
    <w:rsid w:val="00AA7122"/>
    <w:rsid w:val="00C211C7"/>
    <w:rsid w:val="00CF429C"/>
    <w:rsid w:val="00DB125B"/>
    <w:rsid w:val="00F05BCC"/>
    <w:rsid w:val="00F6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1F"/>
  </w:style>
  <w:style w:type="paragraph" w:styleId="1">
    <w:name w:val="heading 1"/>
    <w:basedOn w:val="a"/>
    <w:next w:val="a"/>
    <w:link w:val="10"/>
    <w:uiPriority w:val="9"/>
    <w:qFormat/>
    <w:rsid w:val="001C5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5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5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C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A1F"/>
    <w:pPr>
      <w:ind w:left="720"/>
      <w:contextualSpacing/>
    </w:pPr>
  </w:style>
  <w:style w:type="paragraph" w:customStyle="1" w:styleId="ConsPlusNormal">
    <w:name w:val="ConsPlusNormal"/>
    <w:rsid w:val="001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1C5A1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C5A1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1C5A1F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1C5A1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1C5A1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1C5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C5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1C5A1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1C5A1F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C5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C5A1F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1C5A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1C5A1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1C5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C5A1F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C5A1F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5A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C5A1F"/>
    <w:rPr>
      <w:color w:val="0000FF"/>
      <w:u w:val="single"/>
    </w:rPr>
  </w:style>
  <w:style w:type="paragraph" w:customStyle="1" w:styleId="a7">
    <w:name w:val="Обычный.Название подразделения"/>
    <w:rsid w:val="001C5A1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1C5A1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C5A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C5A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C5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C5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1C5A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C5A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C5A1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C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C5A1F"/>
  </w:style>
  <w:style w:type="paragraph" w:styleId="af1">
    <w:name w:val="footer"/>
    <w:basedOn w:val="a"/>
    <w:link w:val="af2"/>
    <w:uiPriority w:val="99"/>
    <w:unhideWhenUsed/>
    <w:rsid w:val="001C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C5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CCA1-3922-4959-8518-15FA20AF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10131</Words>
  <Characters>57748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2016-12-27T16:35:00Z</cp:lastPrinted>
  <dcterms:created xsi:type="dcterms:W3CDTF">2016-12-08T08:18:00Z</dcterms:created>
  <dcterms:modified xsi:type="dcterms:W3CDTF">2016-12-27T16:37:00Z</dcterms:modified>
</cp:coreProperties>
</file>