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1506E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E52D66" w:rsidRPr="00E52D66" w:rsidRDefault="00E52D66" w:rsidP="00E52D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52D66">
        <w:rPr>
          <w:rFonts w:ascii="Times New Roman" w:hAnsi="Times New Roman"/>
          <w:sz w:val="24"/>
          <w:szCs w:val="24"/>
        </w:rPr>
        <w:t xml:space="preserve">ул. Гагарина,123 </w:t>
      </w:r>
      <w:proofErr w:type="gramStart"/>
      <w:r w:rsidRPr="00E52D66">
        <w:rPr>
          <w:rFonts w:ascii="Times New Roman" w:hAnsi="Times New Roman"/>
          <w:sz w:val="24"/>
          <w:szCs w:val="24"/>
        </w:rPr>
        <w:t>с</w:t>
      </w:r>
      <w:proofErr w:type="gramEnd"/>
      <w:r w:rsidRPr="00E52D66">
        <w:rPr>
          <w:rFonts w:ascii="Times New Roman" w:hAnsi="Times New Roman"/>
          <w:sz w:val="24"/>
          <w:szCs w:val="24"/>
        </w:rPr>
        <w:t>. Тройня, Бобровского района, Воронежской области 397727,</w:t>
      </w:r>
    </w:p>
    <w:p w:rsidR="00E52D66" w:rsidRPr="00E52D66" w:rsidRDefault="00E52D66" w:rsidP="00E52D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52D66">
        <w:rPr>
          <w:rFonts w:ascii="Times New Roman" w:hAnsi="Times New Roman"/>
          <w:sz w:val="24"/>
          <w:szCs w:val="24"/>
        </w:rPr>
        <w:t>тел.:(47350) 57147; 57148, ОГРН 1023600531712; ИНН 3602003540; КПП 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B5294A">
        <w:rPr>
          <w:rFonts w:ascii="Times New Roman" w:hAnsi="Times New Roman"/>
        </w:rPr>
        <w:t>151</w:t>
      </w:r>
      <w:r w:rsidRPr="001901CA">
        <w:rPr>
          <w:rFonts w:ascii="Times New Roman" w:hAnsi="Times New Roman"/>
        </w:rPr>
        <w:t xml:space="preserve"> от  </w:t>
      </w:r>
      <w:r w:rsidR="00B5294A">
        <w:rPr>
          <w:rFonts w:ascii="Times New Roman" w:hAnsi="Times New Roman"/>
        </w:rPr>
        <w:t>30.06</w:t>
      </w:r>
      <w:r w:rsidR="00355356">
        <w:rPr>
          <w:rFonts w:ascii="Times New Roman" w:hAnsi="Times New Roman"/>
        </w:rPr>
        <w:t>.202</w:t>
      </w:r>
      <w:r w:rsidR="008F39FA">
        <w:rPr>
          <w:rFonts w:ascii="Times New Roman" w:hAnsi="Times New Roman"/>
        </w:rPr>
        <w:t>2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</w:t>
      </w:r>
      <w:r w:rsidR="0031506E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представляет  Вам  отчет о работе с обращениями граждан за </w:t>
      </w:r>
      <w:r w:rsidR="00B5294A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8F39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</w:t>
      </w:r>
      <w:r w:rsidR="0031506E">
        <w:rPr>
          <w:sz w:val="28"/>
          <w:szCs w:val="28"/>
        </w:rPr>
        <w:t>Тройнян</w:t>
      </w:r>
      <w:r w:rsidR="001901CA">
        <w:rPr>
          <w:sz w:val="28"/>
          <w:szCs w:val="28"/>
        </w:rPr>
        <w:t xml:space="preserve">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proofErr w:type="spellStart"/>
      <w:r w:rsidR="0031506E">
        <w:rPr>
          <w:sz w:val="28"/>
          <w:szCs w:val="28"/>
        </w:rPr>
        <w:t>Н.П.Кочетова</w:t>
      </w:r>
      <w:proofErr w:type="spellEnd"/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529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8F39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31506E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Тройнян</w:t>
      </w:r>
      <w:r w:rsidR="00D36A07" w:rsidRPr="00C738E9">
        <w:rPr>
          <w:b/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294A">
        <w:rPr>
          <w:sz w:val="28"/>
          <w:szCs w:val="28"/>
        </w:rPr>
        <w:t>6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5294A">
        <w:rPr>
          <w:sz w:val="28"/>
          <w:szCs w:val="28"/>
        </w:rPr>
        <w:t>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B5294A">
        <w:rPr>
          <w:sz w:val="28"/>
          <w:szCs w:val="28"/>
        </w:rPr>
        <w:t>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B5294A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B5294A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B5294A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763A7"/>
    <w:rsid w:val="00085898"/>
    <w:rsid w:val="001901CA"/>
    <w:rsid w:val="00241262"/>
    <w:rsid w:val="0031506E"/>
    <w:rsid w:val="00355356"/>
    <w:rsid w:val="0038493D"/>
    <w:rsid w:val="003937A1"/>
    <w:rsid w:val="006D385E"/>
    <w:rsid w:val="00740174"/>
    <w:rsid w:val="008F39FA"/>
    <w:rsid w:val="00950A93"/>
    <w:rsid w:val="009C6D50"/>
    <w:rsid w:val="00B5294A"/>
    <w:rsid w:val="00D36A07"/>
    <w:rsid w:val="00E165D4"/>
    <w:rsid w:val="00E52D66"/>
    <w:rsid w:val="00EC1A93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615</Words>
  <Characters>3511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2022-06-30T08:30:00Z</cp:lastPrinted>
  <dcterms:created xsi:type="dcterms:W3CDTF">2021-03-30T06:25:00Z</dcterms:created>
  <dcterms:modified xsi:type="dcterms:W3CDTF">2022-06-30T08:30:00Z</dcterms:modified>
</cp:coreProperties>
</file>